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14147865" w:displacedByCustomXml="next"/>
    <w:bookmarkStart w:id="1" w:name="_Toc312143542" w:displacedByCustomXml="next"/>
    <w:bookmarkStart w:id="2" w:name="_Toc313814230" w:displacedByCustomXml="next"/>
    <w:bookmarkStart w:id="3" w:name="_Toc313910873" w:displacedByCustomXml="next"/>
    <w:bookmarkStart w:id="4" w:name="_Toc255894298" w:displacedByCustomXml="next"/>
    <w:sdt>
      <w:sdtPr>
        <w:rPr>
          <w:rFonts w:asciiTheme="majorHAnsi" w:eastAsiaTheme="majorEastAsia" w:hAnsiTheme="majorHAnsi" w:cstheme="majorBidi"/>
          <w:sz w:val="72"/>
          <w:szCs w:val="72"/>
        </w:rPr>
        <w:id w:val="386353628"/>
        <w:docPartObj>
          <w:docPartGallery w:val="Cover Pages"/>
          <w:docPartUnique/>
        </w:docPartObj>
      </w:sdtPr>
      <w:sdtEndPr>
        <w:rPr>
          <w:rFonts w:eastAsia="Calibri" w:cs="Times New Roman"/>
          <w:b/>
          <w:color w:val="215868" w:themeColor="accent5" w:themeShade="80"/>
          <w:sz w:val="32"/>
          <w:szCs w:val="22"/>
        </w:rPr>
      </w:sdtEndPr>
      <w:sdtContent>
        <w:p w:rsidR="007272B6" w:rsidRDefault="00213444">
          <w:pPr>
            <w:pStyle w:val="NoSpacing"/>
            <w:rPr>
              <w:rFonts w:asciiTheme="majorHAnsi" w:eastAsiaTheme="majorEastAsia" w:hAnsiTheme="majorHAnsi" w:cstheme="majorBidi"/>
              <w:sz w:val="72"/>
              <w:szCs w:val="72"/>
            </w:rPr>
          </w:pPr>
          <w:r>
            <w:rPr>
              <w:rFonts w:asciiTheme="minorHAnsi" w:eastAsiaTheme="majorEastAsia" w:hAnsiTheme="minorHAnsi" w:cstheme="majorBidi"/>
              <w:noProof/>
            </w:rPr>
            <mc:AlternateContent>
              <mc:Choice Requires="wps">
                <w:drawing>
                  <wp:anchor distT="0" distB="0" distL="114300" distR="114300" simplePos="0" relativeHeight="251654656" behindDoc="0" locked="0" layoutInCell="0" allowOverlap="1" wp14:anchorId="7CC20760" wp14:editId="3AA1E05E">
                    <wp:simplePos x="0" y="0"/>
                    <wp:positionH relativeFrom="page">
                      <wp:align>center</wp:align>
                    </wp:positionH>
                    <wp:positionV relativeFrom="page">
                      <wp:align>bottom</wp:align>
                    </wp:positionV>
                    <wp:extent cx="10546715" cy="387985"/>
                    <wp:effectExtent l="0" t="0" r="11430" b="2667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6715" cy="38798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8C43AB9" id="Rectangle 8" o:spid="_x0000_s1026" style="position:absolute;margin-left:0;margin-top:0;width:830.45pt;height:30.55pt;z-index:2516546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" o:allowincell="f" fillcolor="#4bacc6 [3208]" strokecolor="#31849b [2408]">
                    <w10:wrap anchorx="page" anchory="page"/>
                  </v:rect>
                </w:pict>
              </mc:Fallback>
            </mc:AlternateContent>
          </w:r>
          <w:r>
            <w:rPr>
              <w:rFonts w:asciiTheme="minorHAnsi" w:eastAsiaTheme="majorEastAsia" w:hAnsiTheme="minorHAnsi" w:cstheme="majorBidi"/>
              <w:noProof/>
            </w:rPr>
            <mc:AlternateContent>
              <mc:Choice Requires="wps">
                <w:drawing>
                  <wp:anchor distT="0" distB="0" distL="114300" distR="114300" simplePos="0" relativeHeight="251673088" behindDoc="0" locked="0" layoutInCell="0" allowOverlap="1" wp14:anchorId="6F293E9A" wp14:editId="1C538C97">
                    <wp:simplePos x="0" y="0"/>
                    <wp:positionH relativeFrom="leftMargin">
                      <wp:align>center</wp:align>
                    </wp:positionH>
                    <wp:positionV relativeFrom="page">
                      <wp:align>center</wp:align>
                    </wp:positionV>
                    <wp:extent cx="90805" cy="8146415"/>
                    <wp:effectExtent l="0" t="0" r="23495" b="1143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146415"/>
                            </a:xfrm>
                            <a:prstGeom prst="rect">
                              <a:avLst/>
                            </a:prstGeom>
                            <a:solidFill>
                              <a:schemeClr val="bg1">
                                <a:lumMod val="100000"/>
                                <a:lumOff val="0"/>
                              </a:schemeClr>
                            </a:solidFill>
                            <a:ln w="9525">
                              <a:solidFill>
                                <a:schemeClr val="accent6">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9712357" id="Rectangle 11" o:spid="_x0000_s1026" style="position:absolute;margin-left:0;margin-top:0;width:7.15pt;height:641.45pt;z-index:25167308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" o:allowincell="f" fillcolor="white [3212]" strokecolor="#f79646 [3209]">
                    <w10:wrap anchorx="margin" anchory="page"/>
                  </v:rect>
                </w:pict>
              </mc:Fallback>
            </mc:AlternateContent>
          </w:r>
          <w:r>
            <w:rPr>
              <w:rFonts w:asciiTheme="minorHAnsi" w:eastAsiaTheme="majorEastAsia" w:hAnsiTheme="minorHAnsi" w:cstheme="majorBidi"/>
              <w:noProof/>
            </w:rPr>
            <mc:AlternateContent>
              <mc:Choice Requires="wps">
                <w:drawing>
                  <wp:anchor distT="0" distB="0" distL="114300" distR="114300" simplePos="0" relativeHeight="251666944" behindDoc="0" locked="0" layoutInCell="0" allowOverlap="1" wp14:anchorId="4C452D09" wp14:editId="14DD843E">
                    <wp:simplePos x="0" y="0"/>
                    <wp:positionH relativeFrom="rightMargin">
                      <wp:align>center</wp:align>
                    </wp:positionH>
                    <wp:positionV relativeFrom="page">
                      <wp:align>center</wp:align>
                    </wp:positionV>
                    <wp:extent cx="90805" cy="8146415"/>
                    <wp:effectExtent l="0" t="0" r="23495" b="11430"/>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146415"/>
                            </a:xfrm>
                            <a:prstGeom prst="rect">
                              <a:avLst/>
                            </a:prstGeom>
                            <a:solidFill>
                              <a:schemeClr val="bg1">
                                <a:lumMod val="100000"/>
                                <a:lumOff val="0"/>
                              </a:schemeClr>
                            </a:solidFill>
                            <a:ln w="9525">
                              <a:solidFill>
                                <a:schemeClr val="accent6">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E70AA68" id="Rectangle 10" o:spid="_x0000_s1026" style="position:absolute;margin-left:0;margin-top:0;width:7.15pt;height:641.45pt;z-index:25166694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" o:allowincell="f" fillcolor="white [3212]" strokecolor="#f79646 [3209]">
                    <w10:wrap anchorx="margin" anchory="page"/>
                  </v:rect>
                </w:pict>
              </mc:Fallback>
            </mc:AlternateContent>
          </w:r>
          <w:r>
            <w:rPr>
              <w:rFonts w:asciiTheme="minorHAnsi" w:eastAsiaTheme="majorEastAsia" w:hAnsiTheme="minorHAnsi" w:cstheme="majorBidi"/>
              <w:noProof/>
            </w:rPr>
            <mc:AlternateContent>
              <mc:Choice Requires="wps">
                <w:drawing>
                  <wp:anchor distT="0" distB="0" distL="114300" distR="114300" simplePos="0" relativeHeight="251660800" behindDoc="0" locked="0" layoutInCell="0" allowOverlap="1" wp14:anchorId="11270D6D" wp14:editId="223ACC57">
                    <wp:simplePos x="0" y="0"/>
                    <wp:positionH relativeFrom="page">
                      <wp:align>center</wp:align>
                    </wp:positionH>
                    <wp:positionV relativeFrom="topMargin">
                      <wp:align>top</wp:align>
                    </wp:positionV>
                    <wp:extent cx="10546715" cy="387985"/>
                    <wp:effectExtent l="0" t="0" r="11430" b="2667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6715" cy="38798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32BE36F" id="Rectangle 9" o:spid="_x0000_s1026" style="position:absolute;margin-left:0;margin-top:0;width:830.45pt;height:30.55pt;z-index:25166080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" o:allowincell="f" fillcolor="#4bacc6 [3208]" strokecolor="#31849b [2408]">
                    <w10:wrap anchorx="page" anchory="margin"/>
                  </v:rect>
                </w:pict>
              </mc:Fallback>
            </mc:AlternateContent>
          </w:r>
        </w:p>
        <w:sdt>
          <w:sdtPr>
            <w:rPr>
              <w:rFonts w:ascii="Arial" w:eastAsiaTheme="majorEastAsia" w:hAnsi="Arial" w:cs="Arial"/>
              <w:b/>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7272B6" w:rsidRDefault="00B55A3B">
              <w:pPr>
                <w:pStyle w:val="NoSpacing"/>
                <w:rPr>
                  <w:rFonts w:asciiTheme="majorHAnsi" w:eastAsiaTheme="majorEastAsia" w:hAnsiTheme="majorHAnsi" w:cstheme="majorBidi"/>
                  <w:sz w:val="72"/>
                  <w:szCs w:val="72"/>
                </w:rPr>
              </w:pPr>
              <w:r>
                <w:rPr>
                  <w:rFonts w:ascii="Arial" w:eastAsiaTheme="majorEastAsia" w:hAnsi="Arial" w:cs="Arial"/>
                  <w:b/>
                  <w:sz w:val="72"/>
                  <w:szCs w:val="72"/>
                </w:rPr>
                <w:t xml:space="preserve">NCI </w:t>
              </w:r>
              <w:r w:rsidR="00686FEB">
                <w:rPr>
                  <w:rFonts w:ascii="Arial" w:eastAsiaTheme="majorEastAsia" w:hAnsi="Arial" w:cs="Arial"/>
                  <w:b/>
                  <w:sz w:val="72"/>
                  <w:szCs w:val="72"/>
                </w:rPr>
                <w:t>Adult Family</w:t>
              </w:r>
              <w:r w:rsidR="003130C0" w:rsidRPr="00535754">
                <w:rPr>
                  <w:rFonts w:ascii="Arial" w:eastAsiaTheme="majorEastAsia" w:hAnsi="Arial" w:cs="Arial"/>
                  <w:b/>
                  <w:sz w:val="72"/>
                  <w:szCs w:val="72"/>
                </w:rPr>
                <w:t xml:space="preserve"> Survey Outcomes</w:t>
              </w:r>
            </w:p>
          </w:sdtContent>
        </w:sdt>
        <w:sdt>
          <w:sdtPr>
            <w:rPr>
              <w:rFonts w:ascii="Arial" w:eastAsiaTheme="majorEastAsia" w:hAnsi="Arial" w:cs="Arial"/>
              <w:sz w:val="48"/>
              <w:szCs w:val="48"/>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7272B6" w:rsidRDefault="00BF3E85" w:rsidP="00535754">
              <w:pPr>
                <w:pStyle w:val="NoSpacing"/>
                <w:spacing w:before="360"/>
                <w:rPr>
                  <w:rFonts w:ascii="Arial" w:eastAsiaTheme="majorEastAsia" w:hAnsi="Arial" w:cs="Arial"/>
                  <w:sz w:val="36"/>
                  <w:szCs w:val="36"/>
                </w:rPr>
              </w:pPr>
              <w:r>
                <w:rPr>
                  <w:rFonts w:ascii="Arial" w:eastAsiaTheme="majorEastAsia" w:hAnsi="Arial" w:cs="Arial"/>
                  <w:sz w:val="48"/>
                  <w:szCs w:val="48"/>
                </w:rPr>
                <w:t>Maryland</w:t>
              </w:r>
              <w:r w:rsidR="007272B6" w:rsidRPr="00535754">
                <w:rPr>
                  <w:rFonts w:ascii="Arial" w:eastAsiaTheme="majorEastAsia" w:hAnsi="Arial" w:cs="Arial"/>
                  <w:sz w:val="48"/>
                  <w:szCs w:val="48"/>
                </w:rPr>
                <w:t xml:space="preserve"> Report</w:t>
              </w:r>
            </w:p>
          </w:sdtContent>
        </w:sdt>
        <w:p w:rsidR="007272B6" w:rsidRDefault="00E32159" w:rsidP="00535754">
          <w:pPr>
            <w:spacing w:before="240" w:line="276" w:lineRule="auto"/>
            <w:rPr>
              <w:rFonts w:eastAsiaTheme="majorEastAsia" w:cs="Arial"/>
              <w:sz w:val="36"/>
              <w:szCs w:val="36"/>
            </w:rPr>
          </w:pPr>
          <w:r>
            <w:rPr>
              <w:rFonts w:eastAsiaTheme="majorEastAsia" w:cs="Arial"/>
              <w:sz w:val="36"/>
              <w:szCs w:val="36"/>
            </w:rPr>
            <w:t>2014-2015</w:t>
          </w:r>
          <w:r w:rsidR="007272B6" w:rsidRPr="007272B6">
            <w:rPr>
              <w:rFonts w:eastAsiaTheme="majorEastAsia" w:cs="Arial"/>
              <w:sz w:val="36"/>
              <w:szCs w:val="36"/>
            </w:rPr>
            <w:t xml:space="preserve"> Data</w:t>
          </w:r>
        </w:p>
        <w:p w:rsidR="00535754" w:rsidRDefault="00BF3E85">
          <w:pPr>
            <w:spacing w:after="200" w:line="276" w:lineRule="auto"/>
            <w:rPr>
              <w:rFonts w:eastAsiaTheme="majorEastAsia" w:cs="Arial"/>
              <w:noProof/>
              <w:sz w:val="36"/>
              <w:szCs w:val="36"/>
            </w:rPr>
          </w:pPr>
          <w:bookmarkStart w:id="5" w:name="cover_page"/>
          <w:r>
            <w:rPr>
              <w:rFonts w:eastAsiaTheme="majorEastAsia" w:cs="Arial"/>
              <w:noProof/>
              <w:sz w:val="36"/>
              <w:szCs w:val="36"/>
            </w:rPr>
            <w:drawing>
              <wp:inline distT="0" distB="0" distL="0" distR="0" wp14:anchorId="44BDF2DB" wp14:editId="461A9FD0">
                <wp:extent cx="3822700" cy="2547936"/>
                <wp:effectExtent l="0" t="0" r="6350" b="5080"/>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700" cy="2547936"/>
                        </a:xfrm>
                        <a:prstGeom prst="rect">
                          <a:avLst/>
                        </a:prstGeom>
                      </pic:spPr>
                    </pic:pic>
                  </a:graphicData>
                </a:graphic>
              </wp:inline>
            </w:drawing>
          </w:r>
          <w:r w:rsidR="004936BA">
            <w:rPr>
              <w:rFonts w:eastAsiaTheme="majorEastAsia" w:cs="Arial"/>
              <w:noProof/>
              <w:sz w:val="36"/>
              <w:szCs w:val="36"/>
            </w:rPr>
            <w:drawing>
              <wp:anchor distT="0" distB="0" distL="114300" distR="114300" simplePos="0" relativeHeight="251674112" behindDoc="0" locked="0" layoutInCell="1" allowOverlap="1" wp14:anchorId="0671C9C1" wp14:editId="5655A6C3">
                <wp:simplePos x="457200" y="4781550"/>
                <wp:positionH relativeFrom="margin">
                  <wp:align>right</wp:align>
                </wp:positionH>
                <wp:positionV relativeFrom="margin">
                  <wp:align>bottom</wp:align>
                </wp:positionV>
                <wp:extent cx="3343275" cy="11239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CI trademarked.png"/>
                        <pic:cNvPicPr/>
                      </pic:nvPicPr>
                      <pic:blipFill rotWithShape="1">
                        <a:blip r:embed="rId9">
                          <a:extLst>
                            <a:ext uri="{28A0092B-C50C-407E-A947-70E740481C1C}">
                              <a14:useLocalDpi xmlns:a14="http://schemas.microsoft.com/office/drawing/2010/main" val="0"/>
                            </a:ext>
                          </a:extLst>
                        </a:blip>
                        <a:srcRect l="11234" t="20864" r="31616" b="53492"/>
                        <a:stretch/>
                      </pic:blipFill>
                      <pic:spPr bwMode="auto">
                        <a:xfrm>
                          <a:off x="0" y="0"/>
                          <a:ext cx="3343275" cy="1123950"/>
                        </a:xfrm>
                        <a:prstGeom prst="rect">
                          <a:avLst/>
                        </a:prstGeom>
                        <a:ln>
                          <a:noFill/>
                        </a:ln>
                        <a:extLst>
                          <a:ext uri="{53640926-AAD7-44D8-BBD7-CCE9431645EC}">
                            <a14:shadowObscured xmlns:a14="http://schemas.microsoft.com/office/drawing/2010/main"/>
                          </a:ext>
                        </a:extLst>
                      </pic:spPr>
                    </pic:pic>
                  </a:graphicData>
                </a:graphic>
              </wp:anchor>
            </w:drawing>
          </w:r>
          <w:bookmarkEnd w:id="5"/>
        </w:p>
        <w:p w:rsidR="001E2419" w:rsidRDefault="001E2419">
          <w:pPr>
            <w:spacing w:after="200" w:line="276" w:lineRule="auto"/>
            <w:rPr>
              <w:b/>
              <w:color w:val="215868" w:themeColor="accent5" w:themeShade="80"/>
              <w:sz w:val="32"/>
            </w:rPr>
          </w:pPr>
          <w:r>
            <w:rPr>
              <w:b/>
              <w:color w:val="215868" w:themeColor="accent5" w:themeShade="80"/>
              <w:sz w:val="32"/>
            </w:rPr>
            <w:br w:type="page"/>
          </w:r>
        </w:p>
        <w:p w:rsidR="007272B6" w:rsidRPr="00520396" w:rsidRDefault="00520396">
          <w:pPr>
            <w:spacing w:after="200" w:line="276" w:lineRule="auto"/>
            <w:rPr>
              <w:b/>
              <w:color w:val="215868" w:themeColor="accent5" w:themeShade="80"/>
              <w:sz w:val="32"/>
            </w:rPr>
          </w:pPr>
          <w:r w:rsidRPr="00520396">
            <w:rPr>
              <w:b/>
              <w:color w:val="215868" w:themeColor="accent5" w:themeShade="80"/>
              <w:sz w:val="32"/>
            </w:rPr>
            <w:lastRenderedPageBreak/>
            <w:t>Table of Contents</w:t>
          </w:r>
        </w:p>
      </w:sdtContent>
    </w:sdt>
    <w:p w:rsidR="00BF3E85" w:rsidRDefault="00DE7497">
      <w:pPr>
        <w:pStyle w:val="TOC1"/>
        <w:tabs>
          <w:tab w:val="right" w:leader="dot" w:pos="14390"/>
        </w:tabs>
        <w:rPr>
          <w:rFonts w:asciiTheme="minorHAnsi" w:eastAsiaTheme="minorEastAsia" w:hAnsiTheme="minorHAnsi" w:cstheme="minorBidi"/>
          <w:noProof/>
          <w:sz w:val="22"/>
        </w:rPr>
      </w:pPr>
      <w:r>
        <w:fldChar w:fldCharType="begin"/>
      </w:r>
      <w:r w:rsidR="00752279">
        <w:instrText xml:space="preserve"> TOC \o "1-2" \h \z \u \t "Heading 4,3" </w:instrText>
      </w:r>
      <w:r>
        <w:fldChar w:fldCharType="separate"/>
      </w:r>
      <w:hyperlink w:anchor="_Toc437610805" w:history="1">
        <w:r w:rsidR="00BF3E85" w:rsidRPr="00F51F4E">
          <w:rPr>
            <w:rStyle w:val="Hyperlink"/>
            <w:noProof/>
          </w:rPr>
          <w:t>What is NCI?</w:t>
        </w:r>
        <w:r w:rsidR="00BF3E85">
          <w:rPr>
            <w:noProof/>
            <w:webHidden/>
          </w:rPr>
          <w:tab/>
        </w:r>
        <w:r w:rsidR="00BF3E85">
          <w:rPr>
            <w:noProof/>
            <w:webHidden/>
          </w:rPr>
          <w:fldChar w:fldCharType="begin"/>
        </w:r>
        <w:r w:rsidR="00BF3E85">
          <w:rPr>
            <w:noProof/>
            <w:webHidden/>
          </w:rPr>
          <w:instrText xml:space="preserve"> PAGEREF _Toc437610805 \h </w:instrText>
        </w:r>
        <w:r w:rsidR="00BF3E85">
          <w:rPr>
            <w:noProof/>
            <w:webHidden/>
          </w:rPr>
        </w:r>
        <w:r w:rsidR="00BF3E85">
          <w:rPr>
            <w:noProof/>
            <w:webHidden/>
          </w:rPr>
          <w:fldChar w:fldCharType="separate"/>
        </w:r>
        <w:r w:rsidR="00702F9A">
          <w:rPr>
            <w:noProof/>
            <w:webHidden/>
          </w:rPr>
          <w:t>1</w:t>
        </w:r>
        <w:r w:rsidR="00BF3E85">
          <w:rPr>
            <w:noProof/>
            <w:webHidden/>
          </w:rPr>
          <w:fldChar w:fldCharType="end"/>
        </w:r>
      </w:hyperlink>
    </w:p>
    <w:p w:rsidR="00BF3E85" w:rsidRDefault="00702F9A">
      <w:pPr>
        <w:pStyle w:val="TOC1"/>
        <w:tabs>
          <w:tab w:val="right" w:leader="dot" w:pos="14390"/>
        </w:tabs>
        <w:rPr>
          <w:rFonts w:asciiTheme="minorHAnsi" w:eastAsiaTheme="minorEastAsia" w:hAnsiTheme="minorHAnsi" w:cstheme="minorBidi"/>
          <w:noProof/>
          <w:sz w:val="22"/>
        </w:rPr>
      </w:pPr>
      <w:hyperlink w:anchor="_Toc437610806" w:history="1">
        <w:r w:rsidR="00BF3E85" w:rsidRPr="00F51F4E">
          <w:rPr>
            <w:rStyle w:val="Hyperlink"/>
            <w:noProof/>
          </w:rPr>
          <w:t>What is the NCI Adult Family Survey?</w:t>
        </w:r>
        <w:r w:rsidR="00BF3E85">
          <w:rPr>
            <w:noProof/>
            <w:webHidden/>
          </w:rPr>
          <w:tab/>
        </w:r>
        <w:r w:rsidR="00BF3E85">
          <w:rPr>
            <w:noProof/>
            <w:webHidden/>
          </w:rPr>
          <w:fldChar w:fldCharType="begin"/>
        </w:r>
        <w:r w:rsidR="00BF3E85">
          <w:rPr>
            <w:noProof/>
            <w:webHidden/>
          </w:rPr>
          <w:instrText xml:space="preserve"> PAGEREF _Toc437610806 \h </w:instrText>
        </w:r>
        <w:r w:rsidR="00BF3E85">
          <w:rPr>
            <w:noProof/>
            <w:webHidden/>
          </w:rPr>
        </w:r>
        <w:r w:rsidR="00BF3E85">
          <w:rPr>
            <w:noProof/>
            <w:webHidden/>
          </w:rPr>
          <w:fldChar w:fldCharType="separate"/>
        </w:r>
        <w:r>
          <w:rPr>
            <w:noProof/>
            <w:webHidden/>
          </w:rPr>
          <w:t>1</w:t>
        </w:r>
        <w:r w:rsidR="00BF3E85">
          <w:rPr>
            <w:noProof/>
            <w:webHidden/>
          </w:rPr>
          <w:fldChar w:fldCharType="end"/>
        </w:r>
      </w:hyperlink>
    </w:p>
    <w:p w:rsidR="00BF3E85" w:rsidRDefault="00702F9A">
      <w:pPr>
        <w:pStyle w:val="TOC1"/>
        <w:tabs>
          <w:tab w:val="right" w:leader="dot" w:pos="14390"/>
        </w:tabs>
        <w:rPr>
          <w:rFonts w:asciiTheme="minorHAnsi" w:eastAsiaTheme="minorEastAsia" w:hAnsiTheme="minorHAnsi" w:cstheme="minorBidi"/>
          <w:noProof/>
          <w:sz w:val="22"/>
        </w:rPr>
      </w:pPr>
      <w:hyperlink w:anchor="_Toc437610807" w:history="1">
        <w:r w:rsidR="00BF3E85" w:rsidRPr="00F51F4E">
          <w:rPr>
            <w:rStyle w:val="Hyperlink"/>
            <w:noProof/>
          </w:rPr>
          <w:t>What topics are covered by the survey?</w:t>
        </w:r>
        <w:r w:rsidR="00BF3E85">
          <w:rPr>
            <w:noProof/>
            <w:webHidden/>
          </w:rPr>
          <w:tab/>
        </w:r>
        <w:r w:rsidR="00BF3E85">
          <w:rPr>
            <w:noProof/>
            <w:webHidden/>
          </w:rPr>
          <w:fldChar w:fldCharType="begin"/>
        </w:r>
        <w:r w:rsidR="00BF3E85">
          <w:rPr>
            <w:noProof/>
            <w:webHidden/>
          </w:rPr>
          <w:instrText xml:space="preserve"> PAGEREF _Toc437610807 \h </w:instrText>
        </w:r>
        <w:r w:rsidR="00BF3E85">
          <w:rPr>
            <w:noProof/>
            <w:webHidden/>
          </w:rPr>
        </w:r>
        <w:r w:rsidR="00BF3E85">
          <w:rPr>
            <w:noProof/>
            <w:webHidden/>
          </w:rPr>
          <w:fldChar w:fldCharType="separate"/>
        </w:r>
        <w:r>
          <w:rPr>
            <w:noProof/>
            <w:webHidden/>
          </w:rPr>
          <w:t>1</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08" w:history="1">
        <w:r w:rsidR="00BF3E85" w:rsidRPr="00F51F4E">
          <w:rPr>
            <w:rStyle w:val="Hyperlink"/>
            <w:noProof/>
          </w:rPr>
          <w:t>Table 1. NCI Family Survey – sub-Domains and Concern Statements</w:t>
        </w:r>
        <w:r w:rsidR="00BF3E85">
          <w:rPr>
            <w:noProof/>
            <w:webHidden/>
          </w:rPr>
          <w:tab/>
        </w:r>
        <w:r w:rsidR="00BF3E85">
          <w:rPr>
            <w:noProof/>
            <w:webHidden/>
          </w:rPr>
          <w:fldChar w:fldCharType="begin"/>
        </w:r>
        <w:r w:rsidR="00BF3E85">
          <w:rPr>
            <w:noProof/>
            <w:webHidden/>
          </w:rPr>
          <w:instrText xml:space="preserve"> PAGEREF _Toc437610808 \h </w:instrText>
        </w:r>
        <w:r w:rsidR="00BF3E85">
          <w:rPr>
            <w:noProof/>
            <w:webHidden/>
          </w:rPr>
        </w:r>
        <w:r w:rsidR="00BF3E85">
          <w:rPr>
            <w:noProof/>
            <w:webHidden/>
          </w:rPr>
          <w:fldChar w:fldCharType="separate"/>
        </w:r>
        <w:r>
          <w:rPr>
            <w:noProof/>
            <w:webHidden/>
          </w:rPr>
          <w:t>2</w:t>
        </w:r>
        <w:r w:rsidR="00BF3E85">
          <w:rPr>
            <w:noProof/>
            <w:webHidden/>
          </w:rPr>
          <w:fldChar w:fldCharType="end"/>
        </w:r>
      </w:hyperlink>
    </w:p>
    <w:p w:rsidR="00BF3E85" w:rsidRDefault="00702F9A">
      <w:pPr>
        <w:pStyle w:val="TOC1"/>
        <w:tabs>
          <w:tab w:val="right" w:leader="dot" w:pos="14390"/>
        </w:tabs>
        <w:rPr>
          <w:rFonts w:asciiTheme="minorHAnsi" w:eastAsiaTheme="minorEastAsia" w:hAnsiTheme="minorHAnsi" w:cstheme="minorBidi"/>
          <w:noProof/>
          <w:sz w:val="22"/>
        </w:rPr>
      </w:pPr>
      <w:hyperlink w:anchor="_Toc437610809" w:history="1">
        <w:r w:rsidR="00BF3E85" w:rsidRPr="00F51F4E">
          <w:rPr>
            <w:rStyle w:val="Hyperlink"/>
            <w:noProof/>
          </w:rPr>
          <w:t>How were people selected to participate?</w:t>
        </w:r>
        <w:r w:rsidR="00BF3E85">
          <w:rPr>
            <w:noProof/>
            <w:webHidden/>
          </w:rPr>
          <w:tab/>
        </w:r>
        <w:r w:rsidR="00BF3E85">
          <w:rPr>
            <w:noProof/>
            <w:webHidden/>
          </w:rPr>
          <w:fldChar w:fldCharType="begin"/>
        </w:r>
        <w:r w:rsidR="00BF3E85">
          <w:rPr>
            <w:noProof/>
            <w:webHidden/>
          </w:rPr>
          <w:instrText xml:space="preserve"> PAGEREF _Toc437610809 \h </w:instrText>
        </w:r>
        <w:r w:rsidR="00BF3E85">
          <w:rPr>
            <w:noProof/>
            <w:webHidden/>
          </w:rPr>
        </w:r>
        <w:r w:rsidR="00BF3E85">
          <w:rPr>
            <w:noProof/>
            <w:webHidden/>
          </w:rPr>
          <w:fldChar w:fldCharType="separate"/>
        </w:r>
        <w:r>
          <w:rPr>
            <w:noProof/>
            <w:webHidden/>
          </w:rPr>
          <w:t>2</w:t>
        </w:r>
        <w:r w:rsidR="00BF3E85">
          <w:rPr>
            <w:noProof/>
            <w:webHidden/>
          </w:rPr>
          <w:fldChar w:fldCharType="end"/>
        </w:r>
      </w:hyperlink>
    </w:p>
    <w:p w:rsidR="00BF3E85" w:rsidRDefault="00702F9A">
      <w:pPr>
        <w:pStyle w:val="TOC1"/>
        <w:tabs>
          <w:tab w:val="right" w:leader="dot" w:pos="14390"/>
        </w:tabs>
        <w:rPr>
          <w:rFonts w:asciiTheme="minorHAnsi" w:eastAsiaTheme="minorEastAsia" w:hAnsiTheme="minorHAnsi" w:cstheme="minorBidi"/>
          <w:noProof/>
          <w:sz w:val="22"/>
        </w:rPr>
      </w:pPr>
      <w:hyperlink w:anchor="_Toc437610810" w:history="1">
        <w:r w:rsidR="00BF3E85" w:rsidRPr="00F51F4E">
          <w:rPr>
            <w:rStyle w:val="Hyperlink"/>
            <w:noProof/>
          </w:rPr>
          <w:t>Limitations of Data</w:t>
        </w:r>
        <w:r w:rsidR="00BF3E85">
          <w:rPr>
            <w:noProof/>
            <w:webHidden/>
          </w:rPr>
          <w:tab/>
        </w:r>
        <w:r w:rsidR="00BF3E85">
          <w:rPr>
            <w:noProof/>
            <w:webHidden/>
          </w:rPr>
          <w:fldChar w:fldCharType="begin"/>
        </w:r>
        <w:r w:rsidR="00BF3E85">
          <w:rPr>
            <w:noProof/>
            <w:webHidden/>
          </w:rPr>
          <w:instrText xml:space="preserve"> PAGEREF _Toc437610810 \h </w:instrText>
        </w:r>
        <w:r w:rsidR="00BF3E85">
          <w:rPr>
            <w:noProof/>
            <w:webHidden/>
          </w:rPr>
        </w:r>
        <w:r w:rsidR="00BF3E85">
          <w:rPr>
            <w:noProof/>
            <w:webHidden/>
          </w:rPr>
          <w:fldChar w:fldCharType="separate"/>
        </w:r>
        <w:r>
          <w:rPr>
            <w:noProof/>
            <w:webHidden/>
          </w:rPr>
          <w:t>3</w:t>
        </w:r>
        <w:r w:rsidR="00BF3E85">
          <w:rPr>
            <w:noProof/>
            <w:webHidden/>
          </w:rPr>
          <w:fldChar w:fldCharType="end"/>
        </w:r>
      </w:hyperlink>
    </w:p>
    <w:p w:rsidR="00BF3E85" w:rsidRDefault="00702F9A">
      <w:pPr>
        <w:pStyle w:val="TOC1"/>
        <w:tabs>
          <w:tab w:val="right" w:leader="dot" w:pos="14390"/>
        </w:tabs>
        <w:rPr>
          <w:rFonts w:asciiTheme="minorHAnsi" w:eastAsiaTheme="minorEastAsia" w:hAnsiTheme="minorHAnsi" w:cstheme="minorBidi"/>
          <w:noProof/>
          <w:sz w:val="22"/>
        </w:rPr>
      </w:pPr>
      <w:hyperlink w:anchor="_Toc437610811" w:history="1">
        <w:r w:rsidR="00BF3E85" w:rsidRPr="00F51F4E">
          <w:rPr>
            <w:rStyle w:val="Hyperlink"/>
            <w:noProof/>
          </w:rPr>
          <w:t>What is contained in this report?</w:t>
        </w:r>
        <w:r w:rsidR="00BF3E85">
          <w:rPr>
            <w:noProof/>
            <w:webHidden/>
          </w:rPr>
          <w:tab/>
        </w:r>
        <w:r w:rsidR="00BF3E85">
          <w:rPr>
            <w:noProof/>
            <w:webHidden/>
          </w:rPr>
          <w:fldChar w:fldCharType="begin"/>
        </w:r>
        <w:r w:rsidR="00BF3E85">
          <w:rPr>
            <w:noProof/>
            <w:webHidden/>
          </w:rPr>
          <w:instrText xml:space="preserve"> PAGEREF _Toc437610811 \h </w:instrText>
        </w:r>
        <w:r w:rsidR="00BF3E85">
          <w:rPr>
            <w:noProof/>
            <w:webHidden/>
          </w:rPr>
        </w:r>
        <w:r w:rsidR="00BF3E85">
          <w:rPr>
            <w:noProof/>
            <w:webHidden/>
          </w:rPr>
          <w:fldChar w:fldCharType="separate"/>
        </w:r>
        <w:r>
          <w:rPr>
            <w:noProof/>
            <w:webHidden/>
          </w:rPr>
          <w:t>3</w:t>
        </w:r>
        <w:r w:rsidR="00BF3E85">
          <w:rPr>
            <w:noProof/>
            <w:webHidden/>
          </w:rPr>
          <w:fldChar w:fldCharType="end"/>
        </w:r>
      </w:hyperlink>
    </w:p>
    <w:p w:rsidR="00BF3E85" w:rsidRDefault="00702F9A">
      <w:pPr>
        <w:pStyle w:val="TOC2"/>
        <w:tabs>
          <w:tab w:val="right" w:leader="dot" w:pos="14390"/>
        </w:tabs>
        <w:rPr>
          <w:rFonts w:asciiTheme="minorHAnsi" w:eastAsiaTheme="minorEastAsia" w:hAnsiTheme="minorHAnsi" w:cstheme="minorBidi"/>
          <w:b w:val="0"/>
          <w:noProof/>
          <w:sz w:val="22"/>
        </w:rPr>
      </w:pPr>
      <w:hyperlink w:anchor="_Toc437610812" w:history="1">
        <w:r w:rsidR="00BF3E85" w:rsidRPr="00F51F4E">
          <w:rPr>
            <w:rStyle w:val="Hyperlink"/>
            <w:noProof/>
          </w:rPr>
          <w:t>Results: Demographics of Family Member</w:t>
        </w:r>
        <w:r w:rsidR="00BF3E85">
          <w:rPr>
            <w:noProof/>
            <w:webHidden/>
          </w:rPr>
          <w:tab/>
        </w:r>
        <w:r w:rsidR="00BF3E85">
          <w:rPr>
            <w:noProof/>
            <w:webHidden/>
          </w:rPr>
          <w:fldChar w:fldCharType="begin"/>
        </w:r>
        <w:r w:rsidR="00BF3E85">
          <w:rPr>
            <w:noProof/>
            <w:webHidden/>
          </w:rPr>
          <w:instrText xml:space="preserve"> PAGEREF _Toc437610812 \h </w:instrText>
        </w:r>
        <w:r w:rsidR="00BF3E85">
          <w:rPr>
            <w:noProof/>
            <w:webHidden/>
          </w:rPr>
        </w:r>
        <w:r w:rsidR="00BF3E85">
          <w:rPr>
            <w:noProof/>
            <w:webHidden/>
          </w:rPr>
          <w:fldChar w:fldCharType="separate"/>
        </w:r>
        <w:r>
          <w:rPr>
            <w:noProof/>
            <w:webHidden/>
          </w:rPr>
          <w:t>4</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13" w:history="1">
        <w:r w:rsidR="00BF3E85" w:rsidRPr="00F51F4E">
          <w:rPr>
            <w:rStyle w:val="Hyperlink"/>
            <w:noProof/>
          </w:rPr>
          <w:t>Graph 1. More Than One Person Living in the Home Has ID/DD</w:t>
        </w:r>
        <w:r w:rsidR="00BF3E85">
          <w:rPr>
            <w:noProof/>
            <w:webHidden/>
          </w:rPr>
          <w:tab/>
        </w:r>
        <w:r w:rsidR="00BF3E85">
          <w:rPr>
            <w:noProof/>
            <w:webHidden/>
          </w:rPr>
          <w:fldChar w:fldCharType="begin"/>
        </w:r>
        <w:r w:rsidR="00BF3E85">
          <w:rPr>
            <w:noProof/>
            <w:webHidden/>
          </w:rPr>
          <w:instrText xml:space="preserve"> PAGEREF _Toc437610813 \h </w:instrText>
        </w:r>
        <w:r w:rsidR="00BF3E85">
          <w:rPr>
            <w:noProof/>
            <w:webHidden/>
          </w:rPr>
        </w:r>
        <w:r w:rsidR="00BF3E85">
          <w:rPr>
            <w:noProof/>
            <w:webHidden/>
          </w:rPr>
          <w:fldChar w:fldCharType="separate"/>
        </w:r>
        <w:r>
          <w:rPr>
            <w:noProof/>
            <w:webHidden/>
          </w:rPr>
          <w:t>5</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14" w:history="1">
        <w:r w:rsidR="00BF3E85" w:rsidRPr="00F51F4E">
          <w:rPr>
            <w:rStyle w:val="Hyperlink"/>
            <w:noProof/>
          </w:rPr>
          <w:t>Graph 2. Family member’s Average Age</w:t>
        </w:r>
        <w:r w:rsidR="00BF3E85">
          <w:rPr>
            <w:noProof/>
            <w:webHidden/>
          </w:rPr>
          <w:tab/>
        </w:r>
        <w:r w:rsidR="00BF3E85">
          <w:rPr>
            <w:noProof/>
            <w:webHidden/>
          </w:rPr>
          <w:fldChar w:fldCharType="begin"/>
        </w:r>
        <w:r w:rsidR="00BF3E85">
          <w:rPr>
            <w:noProof/>
            <w:webHidden/>
          </w:rPr>
          <w:instrText xml:space="preserve"> PAGEREF _Toc437610814 \h </w:instrText>
        </w:r>
        <w:r w:rsidR="00BF3E85">
          <w:rPr>
            <w:noProof/>
            <w:webHidden/>
          </w:rPr>
        </w:r>
        <w:r w:rsidR="00BF3E85">
          <w:rPr>
            <w:noProof/>
            <w:webHidden/>
          </w:rPr>
          <w:fldChar w:fldCharType="separate"/>
        </w:r>
        <w:r>
          <w:rPr>
            <w:noProof/>
            <w:webHidden/>
          </w:rPr>
          <w:t>5</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15" w:history="1">
        <w:r w:rsidR="00BF3E85" w:rsidRPr="00F51F4E">
          <w:rPr>
            <w:rStyle w:val="Hyperlink"/>
            <w:noProof/>
          </w:rPr>
          <w:t>Graph 3. Family member’s Gender</w:t>
        </w:r>
        <w:r w:rsidR="00BF3E85">
          <w:rPr>
            <w:noProof/>
            <w:webHidden/>
          </w:rPr>
          <w:tab/>
        </w:r>
        <w:r w:rsidR="00BF3E85">
          <w:rPr>
            <w:noProof/>
            <w:webHidden/>
          </w:rPr>
          <w:fldChar w:fldCharType="begin"/>
        </w:r>
        <w:r w:rsidR="00BF3E85">
          <w:rPr>
            <w:noProof/>
            <w:webHidden/>
          </w:rPr>
          <w:instrText xml:space="preserve"> PAGEREF _Toc437610815 \h </w:instrText>
        </w:r>
        <w:r w:rsidR="00BF3E85">
          <w:rPr>
            <w:noProof/>
            <w:webHidden/>
          </w:rPr>
        </w:r>
        <w:r w:rsidR="00BF3E85">
          <w:rPr>
            <w:noProof/>
            <w:webHidden/>
          </w:rPr>
          <w:fldChar w:fldCharType="separate"/>
        </w:r>
        <w:r>
          <w:rPr>
            <w:noProof/>
            <w:webHidden/>
          </w:rPr>
          <w:t>5</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16" w:history="1">
        <w:r w:rsidR="00BF3E85" w:rsidRPr="00F51F4E">
          <w:rPr>
            <w:rStyle w:val="Hyperlink"/>
            <w:noProof/>
          </w:rPr>
          <w:t>Graph 4. family member’s Race and Ethnicity</w:t>
        </w:r>
        <w:r w:rsidR="00BF3E85">
          <w:rPr>
            <w:noProof/>
            <w:webHidden/>
          </w:rPr>
          <w:tab/>
        </w:r>
        <w:r w:rsidR="00BF3E85">
          <w:rPr>
            <w:noProof/>
            <w:webHidden/>
          </w:rPr>
          <w:fldChar w:fldCharType="begin"/>
        </w:r>
        <w:r w:rsidR="00BF3E85">
          <w:rPr>
            <w:noProof/>
            <w:webHidden/>
          </w:rPr>
          <w:instrText xml:space="preserve"> PAGEREF _Toc437610816 \h </w:instrText>
        </w:r>
        <w:r w:rsidR="00BF3E85">
          <w:rPr>
            <w:noProof/>
            <w:webHidden/>
          </w:rPr>
        </w:r>
        <w:r w:rsidR="00BF3E85">
          <w:rPr>
            <w:noProof/>
            <w:webHidden/>
          </w:rPr>
          <w:fldChar w:fldCharType="separate"/>
        </w:r>
        <w:r>
          <w:rPr>
            <w:noProof/>
            <w:webHidden/>
          </w:rPr>
          <w:t>5</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17" w:history="1">
        <w:r w:rsidR="00BF3E85" w:rsidRPr="00F51F4E">
          <w:rPr>
            <w:rStyle w:val="Hyperlink"/>
            <w:noProof/>
          </w:rPr>
          <w:t>Graph 5. Family Member’s Primary Means of Expression</w:t>
        </w:r>
        <w:r w:rsidR="00BF3E85">
          <w:rPr>
            <w:noProof/>
            <w:webHidden/>
          </w:rPr>
          <w:tab/>
        </w:r>
        <w:r w:rsidR="00BF3E85">
          <w:rPr>
            <w:noProof/>
            <w:webHidden/>
          </w:rPr>
          <w:fldChar w:fldCharType="begin"/>
        </w:r>
        <w:r w:rsidR="00BF3E85">
          <w:rPr>
            <w:noProof/>
            <w:webHidden/>
          </w:rPr>
          <w:instrText xml:space="preserve"> PAGEREF _Toc437610817 \h </w:instrText>
        </w:r>
        <w:r w:rsidR="00BF3E85">
          <w:rPr>
            <w:noProof/>
            <w:webHidden/>
          </w:rPr>
        </w:r>
        <w:r w:rsidR="00BF3E85">
          <w:rPr>
            <w:noProof/>
            <w:webHidden/>
          </w:rPr>
          <w:fldChar w:fldCharType="separate"/>
        </w:r>
        <w:r>
          <w:rPr>
            <w:noProof/>
            <w:webHidden/>
          </w:rPr>
          <w:t>6</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18" w:history="1">
        <w:r w:rsidR="00BF3E85" w:rsidRPr="00F51F4E">
          <w:rPr>
            <w:rStyle w:val="Hyperlink"/>
            <w:noProof/>
          </w:rPr>
          <w:t>Graph 6. Family Member’s Primary Language</w:t>
        </w:r>
        <w:r w:rsidR="00BF3E85">
          <w:rPr>
            <w:noProof/>
            <w:webHidden/>
          </w:rPr>
          <w:tab/>
        </w:r>
        <w:r w:rsidR="00BF3E85">
          <w:rPr>
            <w:noProof/>
            <w:webHidden/>
          </w:rPr>
          <w:fldChar w:fldCharType="begin"/>
        </w:r>
        <w:r w:rsidR="00BF3E85">
          <w:rPr>
            <w:noProof/>
            <w:webHidden/>
          </w:rPr>
          <w:instrText xml:space="preserve"> PAGEREF _Toc437610818 \h </w:instrText>
        </w:r>
        <w:r w:rsidR="00BF3E85">
          <w:rPr>
            <w:noProof/>
            <w:webHidden/>
          </w:rPr>
        </w:r>
        <w:r w:rsidR="00BF3E85">
          <w:rPr>
            <w:noProof/>
            <w:webHidden/>
          </w:rPr>
          <w:fldChar w:fldCharType="separate"/>
        </w:r>
        <w:r>
          <w:rPr>
            <w:noProof/>
            <w:webHidden/>
          </w:rPr>
          <w:t>6</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19" w:history="1">
        <w:r w:rsidR="00BF3E85" w:rsidRPr="00F51F4E">
          <w:rPr>
            <w:rStyle w:val="Hyperlink"/>
            <w:noProof/>
          </w:rPr>
          <w:t>Graph 7. Family Member’s highest level of Education</w:t>
        </w:r>
        <w:r w:rsidR="00BF3E85">
          <w:rPr>
            <w:noProof/>
            <w:webHidden/>
          </w:rPr>
          <w:tab/>
        </w:r>
        <w:r w:rsidR="00BF3E85">
          <w:rPr>
            <w:noProof/>
            <w:webHidden/>
          </w:rPr>
          <w:fldChar w:fldCharType="begin"/>
        </w:r>
        <w:r w:rsidR="00BF3E85">
          <w:rPr>
            <w:noProof/>
            <w:webHidden/>
          </w:rPr>
          <w:instrText xml:space="preserve"> PAGEREF _Toc437610819 \h </w:instrText>
        </w:r>
        <w:r w:rsidR="00BF3E85">
          <w:rPr>
            <w:noProof/>
            <w:webHidden/>
          </w:rPr>
        </w:r>
        <w:r w:rsidR="00BF3E85">
          <w:rPr>
            <w:noProof/>
            <w:webHidden/>
          </w:rPr>
          <w:fldChar w:fldCharType="separate"/>
        </w:r>
        <w:r>
          <w:rPr>
            <w:noProof/>
            <w:webHidden/>
          </w:rPr>
          <w:t>6</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20" w:history="1">
        <w:r w:rsidR="00BF3E85" w:rsidRPr="00F51F4E">
          <w:rPr>
            <w:rStyle w:val="Hyperlink"/>
            <w:noProof/>
          </w:rPr>
          <w:t>Graph 8. Frequency of Medical Care Needed for family member</w:t>
        </w:r>
        <w:r w:rsidR="00BF3E85">
          <w:rPr>
            <w:noProof/>
            <w:webHidden/>
          </w:rPr>
          <w:tab/>
        </w:r>
        <w:r w:rsidR="00BF3E85">
          <w:rPr>
            <w:noProof/>
            <w:webHidden/>
          </w:rPr>
          <w:fldChar w:fldCharType="begin"/>
        </w:r>
        <w:r w:rsidR="00BF3E85">
          <w:rPr>
            <w:noProof/>
            <w:webHidden/>
          </w:rPr>
          <w:instrText xml:space="preserve"> PAGEREF _Toc437610820 \h </w:instrText>
        </w:r>
        <w:r w:rsidR="00BF3E85">
          <w:rPr>
            <w:noProof/>
            <w:webHidden/>
          </w:rPr>
        </w:r>
        <w:r w:rsidR="00BF3E85">
          <w:rPr>
            <w:noProof/>
            <w:webHidden/>
          </w:rPr>
          <w:fldChar w:fldCharType="separate"/>
        </w:r>
        <w:r>
          <w:rPr>
            <w:noProof/>
            <w:webHidden/>
          </w:rPr>
          <w:t>6</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21" w:history="1">
        <w:r w:rsidR="00BF3E85" w:rsidRPr="00F51F4E">
          <w:rPr>
            <w:rStyle w:val="Hyperlink"/>
            <w:noProof/>
          </w:rPr>
          <w:t>Graph 9. Amount of Help Needed With Daily Activities for Family Member</w:t>
        </w:r>
        <w:r w:rsidR="00BF3E85">
          <w:rPr>
            <w:noProof/>
            <w:webHidden/>
          </w:rPr>
          <w:tab/>
        </w:r>
        <w:r w:rsidR="00BF3E85">
          <w:rPr>
            <w:noProof/>
            <w:webHidden/>
          </w:rPr>
          <w:fldChar w:fldCharType="begin"/>
        </w:r>
        <w:r w:rsidR="00BF3E85">
          <w:rPr>
            <w:noProof/>
            <w:webHidden/>
          </w:rPr>
          <w:instrText xml:space="preserve"> PAGEREF _Toc437610821 \h </w:instrText>
        </w:r>
        <w:r w:rsidR="00BF3E85">
          <w:rPr>
            <w:noProof/>
            <w:webHidden/>
          </w:rPr>
        </w:r>
        <w:r w:rsidR="00BF3E85">
          <w:rPr>
            <w:noProof/>
            <w:webHidden/>
          </w:rPr>
          <w:fldChar w:fldCharType="separate"/>
        </w:r>
        <w:r>
          <w:rPr>
            <w:noProof/>
            <w:webHidden/>
          </w:rPr>
          <w:t>7</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22" w:history="1">
        <w:r w:rsidR="00BF3E85" w:rsidRPr="00F51F4E">
          <w:rPr>
            <w:rStyle w:val="Hyperlink"/>
            <w:noProof/>
          </w:rPr>
          <w:t>Graph 10. Amount of Support Needed for Family Member for Self-Injurious, Disruptive, and/or Destructive Behaviors</w:t>
        </w:r>
        <w:r w:rsidR="00BF3E85">
          <w:rPr>
            <w:noProof/>
            <w:webHidden/>
          </w:rPr>
          <w:tab/>
        </w:r>
        <w:r w:rsidR="00BF3E85">
          <w:rPr>
            <w:noProof/>
            <w:webHidden/>
          </w:rPr>
          <w:fldChar w:fldCharType="begin"/>
        </w:r>
        <w:r w:rsidR="00BF3E85">
          <w:rPr>
            <w:noProof/>
            <w:webHidden/>
          </w:rPr>
          <w:instrText xml:space="preserve"> PAGEREF _Toc437610822 \h </w:instrText>
        </w:r>
        <w:r w:rsidR="00BF3E85">
          <w:rPr>
            <w:noProof/>
            <w:webHidden/>
          </w:rPr>
        </w:r>
        <w:r w:rsidR="00BF3E85">
          <w:rPr>
            <w:noProof/>
            <w:webHidden/>
          </w:rPr>
          <w:fldChar w:fldCharType="separate"/>
        </w:r>
        <w:r>
          <w:rPr>
            <w:noProof/>
            <w:webHidden/>
          </w:rPr>
          <w:t>7</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23" w:history="1">
        <w:r w:rsidR="00BF3E85" w:rsidRPr="00F51F4E">
          <w:rPr>
            <w:rStyle w:val="Hyperlink"/>
            <w:noProof/>
          </w:rPr>
          <w:t>Graph 11. Family Member’s Typical Day Activities</w:t>
        </w:r>
        <w:r w:rsidR="00BF3E85">
          <w:rPr>
            <w:noProof/>
            <w:webHidden/>
          </w:rPr>
          <w:tab/>
        </w:r>
        <w:r w:rsidR="00BF3E85">
          <w:rPr>
            <w:noProof/>
            <w:webHidden/>
          </w:rPr>
          <w:fldChar w:fldCharType="begin"/>
        </w:r>
        <w:r w:rsidR="00BF3E85">
          <w:rPr>
            <w:noProof/>
            <w:webHidden/>
          </w:rPr>
          <w:instrText xml:space="preserve"> PAGEREF _Toc437610823 \h </w:instrText>
        </w:r>
        <w:r w:rsidR="00BF3E85">
          <w:rPr>
            <w:noProof/>
            <w:webHidden/>
          </w:rPr>
        </w:r>
        <w:r w:rsidR="00BF3E85">
          <w:rPr>
            <w:noProof/>
            <w:webHidden/>
          </w:rPr>
          <w:fldChar w:fldCharType="separate"/>
        </w:r>
        <w:r>
          <w:rPr>
            <w:noProof/>
            <w:webHidden/>
          </w:rPr>
          <w:t>7</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24" w:history="1">
        <w:r w:rsidR="00BF3E85" w:rsidRPr="00F51F4E">
          <w:rPr>
            <w:rStyle w:val="Hyperlink"/>
            <w:noProof/>
          </w:rPr>
          <w:t>Graph 12. Family Member’s Typical Day Activities, continued</w:t>
        </w:r>
        <w:r w:rsidR="00BF3E85">
          <w:rPr>
            <w:noProof/>
            <w:webHidden/>
          </w:rPr>
          <w:tab/>
        </w:r>
        <w:r w:rsidR="00BF3E85">
          <w:rPr>
            <w:noProof/>
            <w:webHidden/>
          </w:rPr>
          <w:fldChar w:fldCharType="begin"/>
        </w:r>
        <w:r w:rsidR="00BF3E85">
          <w:rPr>
            <w:noProof/>
            <w:webHidden/>
          </w:rPr>
          <w:instrText xml:space="preserve"> PAGEREF _Toc437610824 \h </w:instrText>
        </w:r>
        <w:r w:rsidR="00BF3E85">
          <w:rPr>
            <w:noProof/>
            <w:webHidden/>
          </w:rPr>
        </w:r>
        <w:r w:rsidR="00BF3E85">
          <w:rPr>
            <w:noProof/>
            <w:webHidden/>
          </w:rPr>
          <w:fldChar w:fldCharType="separate"/>
        </w:r>
        <w:r>
          <w:rPr>
            <w:noProof/>
            <w:webHidden/>
          </w:rPr>
          <w:t>7</w:t>
        </w:r>
        <w:r w:rsidR="00BF3E85">
          <w:rPr>
            <w:noProof/>
            <w:webHidden/>
          </w:rPr>
          <w:fldChar w:fldCharType="end"/>
        </w:r>
      </w:hyperlink>
    </w:p>
    <w:p w:rsidR="00BF3E85" w:rsidRDefault="00702F9A">
      <w:pPr>
        <w:pStyle w:val="TOC2"/>
        <w:tabs>
          <w:tab w:val="right" w:leader="dot" w:pos="14390"/>
        </w:tabs>
        <w:rPr>
          <w:rFonts w:asciiTheme="minorHAnsi" w:eastAsiaTheme="minorEastAsia" w:hAnsiTheme="minorHAnsi" w:cstheme="minorBidi"/>
          <w:b w:val="0"/>
          <w:noProof/>
          <w:sz w:val="22"/>
        </w:rPr>
      </w:pPr>
      <w:hyperlink w:anchor="_Toc437610825" w:history="1">
        <w:r w:rsidR="00BF3E85" w:rsidRPr="00F51F4E">
          <w:rPr>
            <w:rStyle w:val="Hyperlink"/>
            <w:noProof/>
          </w:rPr>
          <w:t>Results: Demographics of Respondent</w:t>
        </w:r>
        <w:r w:rsidR="00BF3E85">
          <w:rPr>
            <w:noProof/>
            <w:webHidden/>
          </w:rPr>
          <w:tab/>
        </w:r>
        <w:r w:rsidR="00BF3E85">
          <w:rPr>
            <w:noProof/>
            <w:webHidden/>
          </w:rPr>
          <w:fldChar w:fldCharType="begin"/>
        </w:r>
        <w:r w:rsidR="00BF3E85">
          <w:rPr>
            <w:noProof/>
            <w:webHidden/>
          </w:rPr>
          <w:instrText xml:space="preserve"> PAGEREF _Toc437610825 \h </w:instrText>
        </w:r>
        <w:r w:rsidR="00BF3E85">
          <w:rPr>
            <w:noProof/>
            <w:webHidden/>
          </w:rPr>
        </w:r>
        <w:r w:rsidR="00BF3E85">
          <w:rPr>
            <w:noProof/>
            <w:webHidden/>
          </w:rPr>
          <w:fldChar w:fldCharType="separate"/>
        </w:r>
        <w:r>
          <w:rPr>
            <w:noProof/>
            <w:webHidden/>
          </w:rPr>
          <w:t>8</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26" w:history="1">
        <w:r w:rsidR="00BF3E85" w:rsidRPr="00F51F4E">
          <w:rPr>
            <w:rStyle w:val="Hyperlink"/>
            <w:noProof/>
          </w:rPr>
          <w:t>Graph 13. Respondent's Age</w:t>
        </w:r>
        <w:r w:rsidR="00BF3E85">
          <w:rPr>
            <w:noProof/>
            <w:webHidden/>
          </w:rPr>
          <w:tab/>
        </w:r>
        <w:r w:rsidR="00BF3E85">
          <w:rPr>
            <w:noProof/>
            <w:webHidden/>
          </w:rPr>
          <w:fldChar w:fldCharType="begin"/>
        </w:r>
        <w:r w:rsidR="00BF3E85">
          <w:rPr>
            <w:noProof/>
            <w:webHidden/>
          </w:rPr>
          <w:instrText xml:space="preserve"> PAGEREF _Toc437610826 \h </w:instrText>
        </w:r>
        <w:r w:rsidR="00BF3E85">
          <w:rPr>
            <w:noProof/>
            <w:webHidden/>
          </w:rPr>
        </w:r>
        <w:r w:rsidR="00BF3E85">
          <w:rPr>
            <w:noProof/>
            <w:webHidden/>
          </w:rPr>
          <w:fldChar w:fldCharType="separate"/>
        </w:r>
        <w:r>
          <w:rPr>
            <w:noProof/>
            <w:webHidden/>
          </w:rPr>
          <w:t>9</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27" w:history="1">
        <w:r w:rsidR="00BF3E85" w:rsidRPr="00F51F4E">
          <w:rPr>
            <w:rStyle w:val="Hyperlink"/>
            <w:noProof/>
          </w:rPr>
          <w:t>Graph 14. Respondent’s Health</w:t>
        </w:r>
        <w:r w:rsidR="00BF3E85">
          <w:rPr>
            <w:noProof/>
            <w:webHidden/>
          </w:rPr>
          <w:tab/>
        </w:r>
        <w:r w:rsidR="00BF3E85">
          <w:rPr>
            <w:noProof/>
            <w:webHidden/>
          </w:rPr>
          <w:fldChar w:fldCharType="begin"/>
        </w:r>
        <w:r w:rsidR="00BF3E85">
          <w:rPr>
            <w:noProof/>
            <w:webHidden/>
          </w:rPr>
          <w:instrText xml:space="preserve"> PAGEREF _Toc437610827 \h </w:instrText>
        </w:r>
        <w:r w:rsidR="00BF3E85">
          <w:rPr>
            <w:noProof/>
            <w:webHidden/>
          </w:rPr>
        </w:r>
        <w:r w:rsidR="00BF3E85">
          <w:rPr>
            <w:noProof/>
            <w:webHidden/>
          </w:rPr>
          <w:fldChar w:fldCharType="separate"/>
        </w:r>
        <w:r>
          <w:rPr>
            <w:noProof/>
            <w:webHidden/>
          </w:rPr>
          <w:t>9</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28" w:history="1">
        <w:r w:rsidR="00BF3E85" w:rsidRPr="00F51F4E">
          <w:rPr>
            <w:rStyle w:val="Hyperlink"/>
            <w:noProof/>
          </w:rPr>
          <w:t>Graph 15. Relationship to Family Member Receiving services</w:t>
        </w:r>
        <w:r w:rsidR="00BF3E85">
          <w:rPr>
            <w:noProof/>
            <w:webHidden/>
          </w:rPr>
          <w:tab/>
        </w:r>
        <w:r w:rsidR="00BF3E85">
          <w:rPr>
            <w:noProof/>
            <w:webHidden/>
          </w:rPr>
          <w:fldChar w:fldCharType="begin"/>
        </w:r>
        <w:r w:rsidR="00BF3E85">
          <w:rPr>
            <w:noProof/>
            <w:webHidden/>
          </w:rPr>
          <w:instrText xml:space="preserve"> PAGEREF _Toc437610828 \h </w:instrText>
        </w:r>
        <w:r w:rsidR="00BF3E85">
          <w:rPr>
            <w:noProof/>
            <w:webHidden/>
          </w:rPr>
        </w:r>
        <w:r w:rsidR="00BF3E85">
          <w:rPr>
            <w:noProof/>
            <w:webHidden/>
          </w:rPr>
          <w:fldChar w:fldCharType="separate"/>
        </w:r>
        <w:r>
          <w:rPr>
            <w:noProof/>
            <w:webHidden/>
          </w:rPr>
          <w:t>9</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29" w:history="1">
        <w:r w:rsidR="00BF3E85" w:rsidRPr="00F51F4E">
          <w:rPr>
            <w:rStyle w:val="Hyperlink"/>
            <w:noProof/>
          </w:rPr>
          <w:t>GRaph 16. respondent is Primary Caregiver</w:t>
        </w:r>
        <w:r w:rsidR="00BF3E85">
          <w:rPr>
            <w:noProof/>
            <w:webHidden/>
          </w:rPr>
          <w:tab/>
        </w:r>
        <w:r w:rsidR="00BF3E85">
          <w:rPr>
            <w:noProof/>
            <w:webHidden/>
          </w:rPr>
          <w:fldChar w:fldCharType="begin"/>
        </w:r>
        <w:r w:rsidR="00BF3E85">
          <w:rPr>
            <w:noProof/>
            <w:webHidden/>
          </w:rPr>
          <w:instrText xml:space="preserve"> PAGEREF _Toc437610829 \h </w:instrText>
        </w:r>
        <w:r w:rsidR="00BF3E85">
          <w:rPr>
            <w:noProof/>
            <w:webHidden/>
          </w:rPr>
        </w:r>
        <w:r w:rsidR="00BF3E85">
          <w:rPr>
            <w:noProof/>
            <w:webHidden/>
          </w:rPr>
          <w:fldChar w:fldCharType="separate"/>
        </w:r>
        <w:r>
          <w:rPr>
            <w:noProof/>
            <w:webHidden/>
          </w:rPr>
          <w:t>9</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30" w:history="1">
        <w:r w:rsidR="00BF3E85" w:rsidRPr="00F51F4E">
          <w:rPr>
            <w:rStyle w:val="Hyperlink"/>
            <w:noProof/>
          </w:rPr>
          <w:t>Graph 17. Number of Adults in Household (not including family member receiving services)</w:t>
        </w:r>
        <w:r w:rsidR="00BF3E85">
          <w:rPr>
            <w:noProof/>
            <w:webHidden/>
          </w:rPr>
          <w:tab/>
        </w:r>
        <w:r w:rsidR="00BF3E85">
          <w:rPr>
            <w:noProof/>
            <w:webHidden/>
          </w:rPr>
          <w:fldChar w:fldCharType="begin"/>
        </w:r>
        <w:r w:rsidR="00BF3E85">
          <w:rPr>
            <w:noProof/>
            <w:webHidden/>
          </w:rPr>
          <w:instrText xml:space="preserve"> PAGEREF _Toc437610830 \h </w:instrText>
        </w:r>
        <w:r w:rsidR="00BF3E85">
          <w:rPr>
            <w:noProof/>
            <w:webHidden/>
          </w:rPr>
        </w:r>
        <w:r w:rsidR="00BF3E85">
          <w:rPr>
            <w:noProof/>
            <w:webHidden/>
          </w:rPr>
          <w:fldChar w:fldCharType="separate"/>
        </w:r>
        <w:r>
          <w:rPr>
            <w:noProof/>
            <w:webHidden/>
          </w:rPr>
          <w:t>10</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31" w:history="1">
        <w:r w:rsidR="00BF3E85" w:rsidRPr="00F51F4E">
          <w:rPr>
            <w:rStyle w:val="Hyperlink"/>
            <w:noProof/>
          </w:rPr>
          <w:t>GRaph 18. respondent is family member’s Legal Guardian or Conservator</w:t>
        </w:r>
        <w:r w:rsidR="00BF3E85">
          <w:rPr>
            <w:noProof/>
            <w:webHidden/>
          </w:rPr>
          <w:tab/>
        </w:r>
        <w:r w:rsidR="00BF3E85">
          <w:rPr>
            <w:noProof/>
            <w:webHidden/>
          </w:rPr>
          <w:fldChar w:fldCharType="begin"/>
        </w:r>
        <w:r w:rsidR="00BF3E85">
          <w:rPr>
            <w:noProof/>
            <w:webHidden/>
          </w:rPr>
          <w:instrText xml:space="preserve"> PAGEREF _Toc437610831 \h </w:instrText>
        </w:r>
        <w:r w:rsidR="00BF3E85">
          <w:rPr>
            <w:noProof/>
            <w:webHidden/>
          </w:rPr>
        </w:r>
        <w:r w:rsidR="00BF3E85">
          <w:rPr>
            <w:noProof/>
            <w:webHidden/>
          </w:rPr>
          <w:fldChar w:fldCharType="separate"/>
        </w:r>
        <w:r>
          <w:rPr>
            <w:noProof/>
            <w:webHidden/>
          </w:rPr>
          <w:t>10</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32" w:history="1">
        <w:r w:rsidR="00BF3E85" w:rsidRPr="00F51F4E">
          <w:rPr>
            <w:rStyle w:val="Hyperlink"/>
            <w:noProof/>
          </w:rPr>
          <w:t>Graph 19. Respondent's Highest Level of Education</w:t>
        </w:r>
        <w:r w:rsidR="00BF3E85">
          <w:rPr>
            <w:noProof/>
            <w:webHidden/>
          </w:rPr>
          <w:tab/>
        </w:r>
        <w:r w:rsidR="00BF3E85">
          <w:rPr>
            <w:noProof/>
            <w:webHidden/>
          </w:rPr>
          <w:fldChar w:fldCharType="begin"/>
        </w:r>
        <w:r w:rsidR="00BF3E85">
          <w:rPr>
            <w:noProof/>
            <w:webHidden/>
          </w:rPr>
          <w:instrText xml:space="preserve"> PAGEREF _Toc437610832 \h </w:instrText>
        </w:r>
        <w:r w:rsidR="00BF3E85">
          <w:rPr>
            <w:noProof/>
            <w:webHidden/>
          </w:rPr>
        </w:r>
        <w:r w:rsidR="00BF3E85">
          <w:rPr>
            <w:noProof/>
            <w:webHidden/>
          </w:rPr>
          <w:fldChar w:fldCharType="separate"/>
        </w:r>
        <w:r>
          <w:rPr>
            <w:noProof/>
            <w:webHidden/>
          </w:rPr>
          <w:t>10</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33" w:history="1">
        <w:r w:rsidR="00BF3E85" w:rsidRPr="00F51F4E">
          <w:rPr>
            <w:rStyle w:val="Hyperlink"/>
            <w:noProof/>
          </w:rPr>
          <w:t>GRaph 20. total taxable household income of wage earners in the past year</w:t>
        </w:r>
        <w:r w:rsidR="00BF3E85">
          <w:rPr>
            <w:noProof/>
            <w:webHidden/>
          </w:rPr>
          <w:tab/>
        </w:r>
        <w:r w:rsidR="00BF3E85">
          <w:rPr>
            <w:noProof/>
            <w:webHidden/>
          </w:rPr>
          <w:fldChar w:fldCharType="begin"/>
        </w:r>
        <w:r w:rsidR="00BF3E85">
          <w:rPr>
            <w:noProof/>
            <w:webHidden/>
          </w:rPr>
          <w:instrText xml:space="preserve"> PAGEREF _Toc437610833 \h </w:instrText>
        </w:r>
        <w:r w:rsidR="00BF3E85">
          <w:rPr>
            <w:noProof/>
            <w:webHidden/>
          </w:rPr>
        </w:r>
        <w:r w:rsidR="00BF3E85">
          <w:rPr>
            <w:noProof/>
            <w:webHidden/>
          </w:rPr>
          <w:fldChar w:fldCharType="separate"/>
        </w:r>
        <w:r>
          <w:rPr>
            <w:noProof/>
            <w:webHidden/>
          </w:rPr>
          <w:t>10</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34" w:history="1">
        <w:r w:rsidR="00BF3E85" w:rsidRPr="00F51F4E">
          <w:rPr>
            <w:rStyle w:val="Hyperlink"/>
            <w:noProof/>
          </w:rPr>
          <w:t>Graph 21. Out-of-Pocket Expenses for family member’s care in past year</w:t>
        </w:r>
        <w:r w:rsidR="00BF3E85">
          <w:rPr>
            <w:noProof/>
            <w:webHidden/>
          </w:rPr>
          <w:tab/>
        </w:r>
        <w:r w:rsidR="00BF3E85">
          <w:rPr>
            <w:noProof/>
            <w:webHidden/>
          </w:rPr>
          <w:fldChar w:fldCharType="begin"/>
        </w:r>
        <w:r w:rsidR="00BF3E85">
          <w:rPr>
            <w:noProof/>
            <w:webHidden/>
          </w:rPr>
          <w:instrText xml:space="preserve"> PAGEREF _Toc437610834 \h </w:instrText>
        </w:r>
        <w:r w:rsidR="00BF3E85">
          <w:rPr>
            <w:noProof/>
            <w:webHidden/>
          </w:rPr>
        </w:r>
        <w:r w:rsidR="00BF3E85">
          <w:rPr>
            <w:noProof/>
            <w:webHidden/>
          </w:rPr>
          <w:fldChar w:fldCharType="separate"/>
        </w:r>
        <w:r>
          <w:rPr>
            <w:noProof/>
            <w:webHidden/>
          </w:rPr>
          <w:t>11</w:t>
        </w:r>
        <w:r w:rsidR="00BF3E85">
          <w:rPr>
            <w:noProof/>
            <w:webHidden/>
          </w:rPr>
          <w:fldChar w:fldCharType="end"/>
        </w:r>
      </w:hyperlink>
    </w:p>
    <w:p w:rsidR="00BF3E85" w:rsidRDefault="00702F9A">
      <w:pPr>
        <w:pStyle w:val="TOC2"/>
        <w:tabs>
          <w:tab w:val="right" w:leader="dot" w:pos="14390"/>
        </w:tabs>
        <w:rPr>
          <w:rFonts w:asciiTheme="minorHAnsi" w:eastAsiaTheme="minorEastAsia" w:hAnsiTheme="minorHAnsi" w:cstheme="minorBidi"/>
          <w:b w:val="0"/>
          <w:noProof/>
          <w:sz w:val="22"/>
        </w:rPr>
      </w:pPr>
      <w:hyperlink w:anchor="_Toc437610835" w:history="1">
        <w:r w:rsidR="00BF3E85" w:rsidRPr="00F51F4E">
          <w:rPr>
            <w:rStyle w:val="Hyperlink"/>
            <w:noProof/>
          </w:rPr>
          <w:t>Services and Supports Received</w:t>
        </w:r>
        <w:r w:rsidR="00BF3E85">
          <w:rPr>
            <w:noProof/>
            <w:webHidden/>
          </w:rPr>
          <w:tab/>
        </w:r>
        <w:r w:rsidR="00BF3E85">
          <w:rPr>
            <w:noProof/>
            <w:webHidden/>
          </w:rPr>
          <w:fldChar w:fldCharType="begin"/>
        </w:r>
        <w:r w:rsidR="00BF3E85">
          <w:rPr>
            <w:noProof/>
            <w:webHidden/>
          </w:rPr>
          <w:instrText xml:space="preserve"> PAGEREF _Toc437610835 \h </w:instrText>
        </w:r>
        <w:r w:rsidR="00BF3E85">
          <w:rPr>
            <w:noProof/>
            <w:webHidden/>
          </w:rPr>
        </w:r>
        <w:r w:rsidR="00BF3E85">
          <w:rPr>
            <w:noProof/>
            <w:webHidden/>
          </w:rPr>
          <w:fldChar w:fldCharType="separate"/>
        </w:r>
        <w:r>
          <w:rPr>
            <w:noProof/>
            <w:webHidden/>
          </w:rPr>
          <w:t>12</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36" w:history="1">
        <w:r w:rsidR="00BF3E85" w:rsidRPr="00F51F4E">
          <w:rPr>
            <w:rStyle w:val="Hyperlink"/>
            <w:noProof/>
          </w:rPr>
          <w:t>Graph 22. Services and Supports Received</w:t>
        </w:r>
        <w:r w:rsidR="00BF3E85">
          <w:rPr>
            <w:noProof/>
            <w:webHidden/>
          </w:rPr>
          <w:tab/>
        </w:r>
        <w:r w:rsidR="00BF3E85">
          <w:rPr>
            <w:noProof/>
            <w:webHidden/>
          </w:rPr>
          <w:fldChar w:fldCharType="begin"/>
        </w:r>
        <w:r w:rsidR="00BF3E85">
          <w:rPr>
            <w:noProof/>
            <w:webHidden/>
          </w:rPr>
          <w:instrText xml:space="preserve"> PAGEREF _Toc437610836 \h </w:instrText>
        </w:r>
        <w:r w:rsidR="00BF3E85">
          <w:rPr>
            <w:noProof/>
            <w:webHidden/>
          </w:rPr>
        </w:r>
        <w:r w:rsidR="00BF3E85">
          <w:rPr>
            <w:noProof/>
            <w:webHidden/>
          </w:rPr>
          <w:fldChar w:fldCharType="separate"/>
        </w:r>
        <w:r>
          <w:rPr>
            <w:noProof/>
            <w:webHidden/>
          </w:rPr>
          <w:t>13</w:t>
        </w:r>
        <w:r w:rsidR="00BF3E85">
          <w:rPr>
            <w:noProof/>
            <w:webHidden/>
          </w:rPr>
          <w:fldChar w:fldCharType="end"/>
        </w:r>
      </w:hyperlink>
    </w:p>
    <w:p w:rsidR="00BF3E85" w:rsidRDefault="00702F9A">
      <w:pPr>
        <w:pStyle w:val="TOC2"/>
        <w:tabs>
          <w:tab w:val="right" w:leader="dot" w:pos="14390"/>
        </w:tabs>
        <w:rPr>
          <w:rFonts w:asciiTheme="minorHAnsi" w:eastAsiaTheme="minorEastAsia" w:hAnsiTheme="minorHAnsi" w:cstheme="minorBidi"/>
          <w:b w:val="0"/>
          <w:noProof/>
          <w:sz w:val="22"/>
        </w:rPr>
      </w:pPr>
      <w:hyperlink w:anchor="_Toc437610837" w:history="1">
        <w:r w:rsidR="00BF3E85" w:rsidRPr="00F51F4E">
          <w:rPr>
            <w:rStyle w:val="Hyperlink"/>
            <w:noProof/>
          </w:rPr>
          <w:t>Information and Planning</w:t>
        </w:r>
        <w:r w:rsidR="00BF3E85">
          <w:rPr>
            <w:noProof/>
            <w:webHidden/>
          </w:rPr>
          <w:tab/>
        </w:r>
        <w:r w:rsidR="00BF3E85">
          <w:rPr>
            <w:noProof/>
            <w:webHidden/>
          </w:rPr>
          <w:fldChar w:fldCharType="begin"/>
        </w:r>
        <w:r w:rsidR="00BF3E85">
          <w:rPr>
            <w:noProof/>
            <w:webHidden/>
          </w:rPr>
          <w:instrText xml:space="preserve"> PAGEREF _Toc437610837 \h </w:instrText>
        </w:r>
        <w:r w:rsidR="00BF3E85">
          <w:rPr>
            <w:noProof/>
            <w:webHidden/>
          </w:rPr>
        </w:r>
        <w:r w:rsidR="00BF3E85">
          <w:rPr>
            <w:noProof/>
            <w:webHidden/>
          </w:rPr>
          <w:fldChar w:fldCharType="separate"/>
        </w:r>
        <w:r>
          <w:rPr>
            <w:noProof/>
            <w:webHidden/>
          </w:rPr>
          <w:t>14</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38" w:history="1">
        <w:r w:rsidR="00BF3E85" w:rsidRPr="00F51F4E">
          <w:rPr>
            <w:rStyle w:val="Hyperlink"/>
            <w:noProof/>
          </w:rPr>
          <w:t>Graph 23.  Do you get enough information to help you participate in planning services for your family?</w:t>
        </w:r>
        <w:r w:rsidR="00BF3E85">
          <w:rPr>
            <w:noProof/>
            <w:webHidden/>
          </w:rPr>
          <w:tab/>
        </w:r>
        <w:r w:rsidR="00BF3E85">
          <w:rPr>
            <w:noProof/>
            <w:webHidden/>
          </w:rPr>
          <w:fldChar w:fldCharType="begin"/>
        </w:r>
        <w:r w:rsidR="00BF3E85">
          <w:rPr>
            <w:noProof/>
            <w:webHidden/>
          </w:rPr>
          <w:instrText xml:space="preserve"> PAGEREF _Toc437610838 \h </w:instrText>
        </w:r>
        <w:r w:rsidR="00BF3E85">
          <w:rPr>
            <w:noProof/>
            <w:webHidden/>
          </w:rPr>
        </w:r>
        <w:r w:rsidR="00BF3E85">
          <w:rPr>
            <w:noProof/>
            <w:webHidden/>
          </w:rPr>
          <w:fldChar w:fldCharType="separate"/>
        </w:r>
        <w:r>
          <w:rPr>
            <w:noProof/>
            <w:webHidden/>
          </w:rPr>
          <w:t>15</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39" w:history="1">
        <w:r w:rsidR="00BF3E85" w:rsidRPr="00F51F4E">
          <w:rPr>
            <w:rStyle w:val="Hyperlink"/>
            <w:noProof/>
          </w:rPr>
          <w:t>Graph 24. Is the information you receive easy to understand?</w:t>
        </w:r>
        <w:r w:rsidR="00BF3E85">
          <w:rPr>
            <w:noProof/>
            <w:webHidden/>
          </w:rPr>
          <w:tab/>
        </w:r>
        <w:r w:rsidR="00BF3E85">
          <w:rPr>
            <w:noProof/>
            <w:webHidden/>
          </w:rPr>
          <w:fldChar w:fldCharType="begin"/>
        </w:r>
        <w:r w:rsidR="00BF3E85">
          <w:rPr>
            <w:noProof/>
            <w:webHidden/>
          </w:rPr>
          <w:instrText xml:space="preserve"> PAGEREF _Toc437610839 \h </w:instrText>
        </w:r>
        <w:r w:rsidR="00BF3E85">
          <w:rPr>
            <w:noProof/>
            <w:webHidden/>
          </w:rPr>
        </w:r>
        <w:r w:rsidR="00BF3E85">
          <w:rPr>
            <w:noProof/>
            <w:webHidden/>
          </w:rPr>
          <w:fldChar w:fldCharType="separate"/>
        </w:r>
        <w:r>
          <w:rPr>
            <w:noProof/>
            <w:webHidden/>
          </w:rPr>
          <w:t>15</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40" w:history="1">
        <w:r w:rsidR="00BF3E85" w:rsidRPr="00F51F4E">
          <w:rPr>
            <w:rStyle w:val="Hyperlink"/>
            <w:noProof/>
          </w:rPr>
          <w:t>Graph 25.  Does the information you receive come from your case manager/service coordinator?</w:t>
        </w:r>
        <w:r w:rsidR="00BF3E85">
          <w:rPr>
            <w:noProof/>
            <w:webHidden/>
          </w:rPr>
          <w:tab/>
        </w:r>
        <w:r w:rsidR="00BF3E85">
          <w:rPr>
            <w:noProof/>
            <w:webHidden/>
          </w:rPr>
          <w:fldChar w:fldCharType="begin"/>
        </w:r>
        <w:r w:rsidR="00BF3E85">
          <w:rPr>
            <w:noProof/>
            <w:webHidden/>
          </w:rPr>
          <w:instrText xml:space="preserve"> PAGEREF _Toc437610840 \h </w:instrText>
        </w:r>
        <w:r w:rsidR="00BF3E85">
          <w:rPr>
            <w:noProof/>
            <w:webHidden/>
          </w:rPr>
        </w:r>
        <w:r w:rsidR="00BF3E85">
          <w:rPr>
            <w:noProof/>
            <w:webHidden/>
          </w:rPr>
          <w:fldChar w:fldCharType="separate"/>
        </w:r>
        <w:r>
          <w:rPr>
            <w:noProof/>
            <w:webHidden/>
          </w:rPr>
          <w:t>15</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41" w:history="1">
        <w:r w:rsidR="00BF3E85" w:rsidRPr="00F51F4E">
          <w:rPr>
            <w:rStyle w:val="Hyperlink"/>
            <w:noProof/>
          </w:rPr>
          <w:t>Graph 26.  Does the case manager/service coordinator respect your family’s choices and opinions?</w:t>
        </w:r>
        <w:r w:rsidR="00BF3E85">
          <w:rPr>
            <w:noProof/>
            <w:webHidden/>
          </w:rPr>
          <w:tab/>
        </w:r>
        <w:r w:rsidR="00BF3E85">
          <w:rPr>
            <w:noProof/>
            <w:webHidden/>
          </w:rPr>
          <w:fldChar w:fldCharType="begin"/>
        </w:r>
        <w:r w:rsidR="00BF3E85">
          <w:rPr>
            <w:noProof/>
            <w:webHidden/>
          </w:rPr>
          <w:instrText xml:space="preserve"> PAGEREF _Toc437610841 \h </w:instrText>
        </w:r>
        <w:r w:rsidR="00BF3E85">
          <w:rPr>
            <w:noProof/>
            <w:webHidden/>
          </w:rPr>
        </w:r>
        <w:r w:rsidR="00BF3E85">
          <w:rPr>
            <w:noProof/>
            <w:webHidden/>
          </w:rPr>
          <w:fldChar w:fldCharType="separate"/>
        </w:r>
        <w:r>
          <w:rPr>
            <w:noProof/>
            <w:webHidden/>
          </w:rPr>
          <w:t>15</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42" w:history="1">
        <w:r w:rsidR="00BF3E85" w:rsidRPr="00F51F4E">
          <w:rPr>
            <w:rStyle w:val="Hyperlink"/>
            <w:noProof/>
          </w:rPr>
          <w:t>Graph 27.  Does the case manager/service coordinator tell you about other public services for which your family is eligible (food stamps, Supplemental Security Income [SSI], housing subsidies, etc.)?</w:t>
        </w:r>
        <w:r w:rsidR="00BF3E85">
          <w:rPr>
            <w:noProof/>
            <w:webHidden/>
          </w:rPr>
          <w:tab/>
        </w:r>
        <w:r w:rsidR="00BF3E85">
          <w:rPr>
            <w:noProof/>
            <w:webHidden/>
          </w:rPr>
          <w:fldChar w:fldCharType="begin"/>
        </w:r>
        <w:r w:rsidR="00BF3E85">
          <w:rPr>
            <w:noProof/>
            <w:webHidden/>
          </w:rPr>
          <w:instrText xml:space="preserve"> PAGEREF _Toc437610842 \h </w:instrText>
        </w:r>
        <w:r w:rsidR="00BF3E85">
          <w:rPr>
            <w:noProof/>
            <w:webHidden/>
          </w:rPr>
        </w:r>
        <w:r w:rsidR="00BF3E85">
          <w:rPr>
            <w:noProof/>
            <w:webHidden/>
          </w:rPr>
          <w:fldChar w:fldCharType="separate"/>
        </w:r>
        <w:r>
          <w:rPr>
            <w:noProof/>
            <w:webHidden/>
          </w:rPr>
          <w:t>16</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43" w:history="1">
        <w:r w:rsidR="00BF3E85" w:rsidRPr="00F51F4E">
          <w:rPr>
            <w:rStyle w:val="Hyperlink"/>
            <w:noProof/>
          </w:rPr>
          <w:t>Graph 28. Does your family member have a service plan?</w:t>
        </w:r>
        <w:r w:rsidR="00BF3E85">
          <w:rPr>
            <w:noProof/>
            <w:webHidden/>
          </w:rPr>
          <w:tab/>
        </w:r>
        <w:r w:rsidR="00BF3E85">
          <w:rPr>
            <w:noProof/>
            <w:webHidden/>
          </w:rPr>
          <w:fldChar w:fldCharType="begin"/>
        </w:r>
        <w:r w:rsidR="00BF3E85">
          <w:rPr>
            <w:noProof/>
            <w:webHidden/>
          </w:rPr>
          <w:instrText xml:space="preserve"> PAGEREF _Toc437610843 \h </w:instrText>
        </w:r>
        <w:r w:rsidR="00BF3E85">
          <w:rPr>
            <w:noProof/>
            <w:webHidden/>
          </w:rPr>
        </w:r>
        <w:r w:rsidR="00BF3E85">
          <w:rPr>
            <w:noProof/>
            <w:webHidden/>
          </w:rPr>
          <w:fldChar w:fldCharType="separate"/>
        </w:r>
        <w:r>
          <w:rPr>
            <w:noProof/>
            <w:webHidden/>
          </w:rPr>
          <w:t>16</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44" w:history="1">
        <w:r w:rsidR="00BF3E85" w:rsidRPr="00F51F4E">
          <w:rPr>
            <w:rStyle w:val="Hyperlink"/>
            <w:noProof/>
          </w:rPr>
          <w:t>Graph 29.  Does the service plan include all the services and supports your family member wants?</w:t>
        </w:r>
        <w:r w:rsidR="00BF3E85">
          <w:rPr>
            <w:noProof/>
            <w:webHidden/>
          </w:rPr>
          <w:tab/>
        </w:r>
        <w:r w:rsidR="00BF3E85">
          <w:rPr>
            <w:noProof/>
            <w:webHidden/>
          </w:rPr>
          <w:fldChar w:fldCharType="begin"/>
        </w:r>
        <w:r w:rsidR="00BF3E85">
          <w:rPr>
            <w:noProof/>
            <w:webHidden/>
          </w:rPr>
          <w:instrText xml:space="preserve"> PAGEREF _Toc437610844 \h </w:instrText>
        </w:r>
        <w:r w:rsidR="00BF3E85">
          <w:rPr>
            <w:noProof/>
            <w:webHidden/>
          </w:rPr>
        </w:r>
        <w:r w:rsidR="00BF3E85">
          <w:rPr>
            <w:noProof/>
            <w:webHidden/>
          </w:rPr>
          <w:fldChar w:fldCharType="separate"/>
        </w:r>
        <w:r>
          <w:rPr>
            <w:noProof/>
            <w:webHidden/>
          </w:rPr>
          <w:t>16</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45" w:history="1">
        <w:r w:rsidR="00BF3E85" w:rsidRPr="00F51F4E">
          <w:rPr>
            <w:rStyle w:val="Hyperlink"/>
            <w:noProof/>
          </w:rPr>
          <w:t>Graph 30.  Does your family member receive all the services listed in the service plan?</w:t>
        </w:r>
        <w:r w:rsidR="00BF3E85">
          <w:rPr>
            <w:noProof/>
            <w:webHidden/>
          </w:rPr>
          <w:tab/>
        </w:r>
        <w:r w:rsidR="00BF3E85">
          <w:rPr>
            <w:noProof/>
            <w:webHidden/>
          </w:rPr>
          <w:fldChar w:fldCharType="begin"/>
        </w:r>
        <w:r w:rsidR="00BF3E85">
          <w:rPr>
            <w:noProof/>
            <w:webHidden/>
          </w:rPr>
          <w:instrText xml:space="preserve"> PAGEREF _Toc437610845 \h </w:instrText>
        </w:r>
        <w:r w:rsidR="00BF3E85">
          <w:rPr>
            <w:noProof/>
            <w:webHidden/>
          </w:rPr>
        </w:r>
        <w:r w:rsidR="00BF3E85">
          <w:rPr>
            <w:noProof/>
            <w:webHidden/>
          </w:rPr>
          <w:fldChar w:fldCharType="separate"/>
        </w:r>
        <w:r>
          <w:rPr>
            <w:noProof/>
            <w:webHidden/>
          </w:rPr>
          <w:t>16</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46" w:history="1">
        <w:r w:rsidR="00BF3E85" w:rsidRPr="00F51F4E">
          <w:rPr>
            <w:rStyle w:val="Hyperlink"/>
            <w:noProof/>
          </w:rPr>
          <w:t>Graph 31. Did your family member help develop the service plan?</w:t>
        </w:r>
        <w:r w:rsidR="00BF3E85">
          <w:rPr>
            <w:noProof/>
            <w:webHidden/>
          </w:rPr>
          <w:tab/>
        </w:r>
        <w:r w:rsidR="00BF3E85">
          <w:rPr>
            <w:noProof/>
            <w:webHidden/>
          </w:rPr>
          <w:fldChar w:fldCharType="begin"/>
        </w:r>
        <w:r w:rsidR="00BF3E85">
          <w:rPr>
            <w:noProof/>
            <w:webHidden/>
          </w:rPr>
          <w:instrText xml:space="preserve"> PAGEREF _Toc437610846 \h </w:instrText>
        </w:r>
        <w:r w:rsidR="00BF3E85">
          <w:rPr>
            <w:noProof/>
            <w:webHidden/>
          </w:rPr>
        </w:r>
        <w:r w:rsidR="00BF3E85">
          <w:rPr>
            <w:noProof/>
            <w:webHidden/>
          </w:rPr>
          <w:fldChar w:fldCharType="separate"/>
        </w:r>
        <w:r>
          <w:rPr>
            <w:noProof/>
            <w:webHidden/>
          </w:rPr>
          <w:t>17</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47" w:history="1">
        <w:r w:rsidR="00BF3E85" w:rsidRPr="00F51F4E">
          <w:rPr>
            <w:rStyle w:val="Hyperlink"/>
            <w:noProof/>
          </w:rPr>
          <w:t>Graph 32.  Did you or another family member help develop the service plan?</w:t>
        </w:r>
        <w:r w:rsidR="00BF3E85">
          <w:rPr>
            <w:noProof/>
            <w:webHidden/>
          </w:rPr>
          <w:tab/>
        </w:r>
        <w:r w:rsidR="00BF3E85">
          <w:rPr>
            <w:noProof/>
            <w:webHidden/>
          </w:rPr>
          <w:fldChar w:fldCharType="begin"/>
        </w:r>
        <w:r w:rsidR="00BF3E85">
          <w:rPr>
            <w:noProof/>
            <w:webHidden/>
          </w:rPr>
          <w:instrText xml:space="preserve"> PAGEREF _Toc437610847 \h </w:instrText>
        </w:r>
        <w:r w:rsidR="00BF3E85">
          <w:rPr>
            <w:noProof/>
            <w:webHidden/>
          </w:rPr>
        </w:r>
        <w:r w:rsidR="00BF3E85">
          <w:rPr>
            <w:noProof/>
            <w:webHidden/>
          </w:rPr>
          <w:fldChar w:fldCharType="separate"/>
        </w:r>
        <w:r>
          <w:rPr>
            <w:noProof/>
            <w:webHidden/>
          </w:rPr>
          <w:t>17</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48" w:history="1">
        <w:r w:rsidR="00BF3E85" w:rsidRPr="00F51F4E">
          <w:rPr>
            <w:rStyle w:val="Hyperlink"/>
            <w:noProof/>
          </w:rPr>
          <w:t>Graph 33.  Does the service plan include all the services and supports your family member needs?</w:t>
        </w:r>
        <w:r w:rsidR="00BF3E85">
          <w:rPr>
            <w:noProof/>
            <w:webHidden/>
          </w:rPr>
          <w:tab/>
        </w:r>
        <w:r w:rsidR="00BF3E85">
          <w:rPr>
            <w:noProof/>
            <w:webHidden/>
          </w:rPr>
          <w:fldChar w:fldCharType="begin"/>
        </w:r>
        <w:r w:rsidR="00BF3E85">
          <w:rPr>
            <w:noProof/>
            <w:webHidden/>
          </w:rPr>
          <w:instrText xml:space="preserve"> PAGEREF _Toc437610848 \h </w:instrText>
        </w:r>
        <w:r w:rsidR="00BF3E85">
          <w:rPr>
            <w:noProof/>
            <w:webHidden/>
          </w:rPr>
        </w:r>
        <w:r w:rsidR="00BF3E85">
          <w:rPr>
            <w:noProof/>
            <w:webHidden/>
          </w:rPr>
          <w:fldChar w:fldCharType="separate"/>
        </w:r>
        <w:r>
          <w:rPr>
            <w:noProof/>
            <w:webHidden/>
          </w:rPr>
          <w:t>17</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49" w:history="1">
        <w:r w:rsidR="00BF3E85" w:rsidRPr="00F51F4E">
          <w:rPr>
            <w:rStyle w:val="Hyperlink"/>
            <w:noProof/>
          </w:rPr>
          <w:t>Graph 34.  Did you discuss how to handle emergencies related to your family member at the last service planning meeting?</w:t>
        </w:r>
        <w:r w:rsidR="00BF3E85">
          <w:rPr>
            <w:noProof/>
            <w:webHidden/>
          </w:rPr>
          <w:tab/>
        </w:r>
        <w:r w:rsidR="00BF3E85">
          <w:rPr>
            <w:noProof/>
            <w:webHidden/>
          </w:rPr>
          <w:fldChar w:fldCharType="begin"/>
        </w:r>
        <w:r w:rsidR="00BF3E85">
          <w:rPr>
            <w:noProof/>
            <w:webHidden/>
          </w:rPr>
          <w:instrText xml:space="preserve"> PAGEREF _Toc437610849 \h </w:instrText>
        </w:r>
        <w:r w:rsidR="00BF3E85">
          <w:rPr>
            <w:noProof/>
            <w:webHidden/>
          </w:rPr>
        </w:r>
        <w:r w:rsidR="00BF3E85">
          <w:rPr>
            <w:noProof/>
            <w:webHidden/>
          </w:rPr>
          <w:fldChar w:fldCharType="separate"/>
        </w:r>
        <w:r>
          <w:rPr>
            <w:noProof/>
            <w:webHidden/>
          </w:rPr>
          <w:t>17</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50" w:history="1">
        <w:r w:rsidR="00BF3E85" w:rsidRPr="00F51F4E">
          <w:rPr>
            <w:rStyle w:val="Hyperlink"/>
            <w:noProof/>
          </w:rPr>
          <w:t>Graph 35.  Have you or your family member received information about his/her rights?</w:t>
        </w:r>
        <w:r w:rsidR="00BF3E85">
          <w:rPr>
            <w:noProof/>
            <w:webHidden/>
          </w:rPr>
          <w:tab/>
        </w:r>
        <w:r w:rsidR="00BF3E85">
          <w:rPr>
            <w:noProof/>
            <w:webHidden/>
          </w:rPr>
          <w:fldChar w:fldCharType="begin"/>
        </w:r>
        <w:r w:rsidR="00BF3E85">
          <w:rPr>
            <w:noProof/>
            <w:webHidden/>
          </w:rPr>
          <w:instrText xml:space="preserve"> PAGEREF _Toc437610850 \h </w:instrText>
        </w:r>
        <w:r w:rsidR="00BF3E85">
          <w:rPr>
            <w:noProof/>
            <w:webHidden/>
          </w:rPr>
        </w:r>
        <w:r w:rsidR="00BF3E85">
          <w:rPr>
            <w:noProof/>
            <w:webHidden/>
          </w:rPr>
          <w:fldChar w:fldCharType="separate"/>
        </w:r>
        <w:r>
          <w:rPr>
            <w:noProof/>
            <w:webHidden/>
          </w:rPr>
          <w:t>18</w:t>
        </w:r>
        <w:r w:rsidR="00BF3E85">
          <w:rPr>
            <w:noProof/>
            <w:webHidden/>
          </w:rPr>
          <w:fldChar w:fldCharType="end"/>
        </w:r>
      </w:hyperlink>
    </w:p>
    <w:p w:rsidR="00BF3E85" w:rsidRDefault="00702F9A">
      <w:pPr>
        <w:pStyle w:val="TOC2"/>
        <w:tabs>
          <w:tab w:val="right" w:leader="dot" w:pos="14390"/>
        </w:tabs>
        <w:rPr>
          <w:rFonts w:asciiTheme="minorHAnsi" w:eastAsiaTheme="minorEastAsia" w:hAnsiTheme="minorHAnsi" w:cstheme="minorBidi"/>
          <w:b w:val="0"/>
          <w:noProof/>
          <w:sz w:val="22"/>
        </w:rPr>
      </w:pPr>
      <w:hyperlink w:anchor="_Toc437610851" w:history="1">
        <w:r w:rsidR="00BF3E85" w:rsidRPr="00F51F4E">
          <w:rPr>
            <w:rStyle w:val="Hyperlink"/>
            <w:noProof/>
          </w:rPr>
          <w:t>Access and Delivery</w:t>
        </w:r>
        <w:r w:rsidR="00BF3E85">
          <w:rPr>
            <w:noProof/>
            <w:webHidden/>
          </w:rPr>
          <w:tab/>
        </w:r>
        <w:r w:rsidR="00BF3E85">
          <w:rPr>
            <w:noProof/>
            <w:webHidden/>
          </w:rPr>
          <w:fldChar w:fldCharType="begin"/>
        </w:r>
        <w:r w:rsidR="00BF3E85">
          <w:rPr>
            <w:noProof/>
            <w:webHidden/>
          </w:rPr>
          <w:instrText xml:space="preserve"> PAGEREF _Toc437610851 \h </w:instrText>
        </w:r>
        <w:r w:rsidR="00BF3E85">
          <w:rPr>
            <w:noProof/>
            <w:webHidden/>
          </w:rPr>
        </w:r>
        <w:r w:rsidR="00BF3E85">
          <w:rPr>
            <w:noProof/>
            <w:webHidden/>
          </w:rPr>
          <w:fldChar w:fldCharType="separate"/>
        </w:r>
        <w:r>
          <w:rPr>
            <w:noProof/>
            <w:webHidden/>
          </w:rPr>
          <w:t>19</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52" w:history="1">
        <w:r w:rsidR="00BF3E85" w:rsidRPr="00F51F4E">
          <w:rPr>
            <w:rStyle w:val="Hyperlink"/>
            <w:noProof/>
          </w:rPr>
          <w:t>Graph 36. Are you or your family member able to contact his/her support workers when you need to?</w:t>
        </w:r>
        <w:r w:rsidR="00BF3E85">
          <w:rPr>
            <w:noProof/>
            <w:webHidden/>
          </w:rPr>
          <w:tab/>
        </w:r>
        <w:r w:rsidR="00BF3E85">
          <w:rPr>
            <w:noProof/>
            <w:webHidden/>
          </w:rPr>
          <w:fldChar w:fldCharType="begin"/>
        </w:r>
        <w:r w:rsidR="00BF3E85">
          <w:rPr>
            <w:noProof/>
            <w:webHidden/>
          </w:rPr>
          <w:instrText xml:space="preserve"> PAGEREF _Toc437610852 \h </w:instrText>
        </w:r>
        <w:r w:rsidR="00BF3E85">
          <w:rPr>
            <w:noProof/>
            <w:webHidden/>
          </w:rPr>
        </w:r>
        <w:r w:rsidR="00BF3E85">
          <w:rPr>
            <w:noProof/>
            <w:webHidden/>
          </w:rPr>
          <w:fldChar w:fldCharType="separate"/>
        </w:r>
        <w:r>
          <w:rPr>
            <w:noProof/>
            <w:webHidden/>
          </w:rPr>
          <w:t>20</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53" w:history="1">
        <w:r w:rsidR="00BF3E85" w:rsidRPr="00F51F4E">
          <w:rPr>
            <w:rStyle w:val="Hyperlink"/>
            <w:noProof/>
          </w:rPr>
          <w:t>Graph 37.  Are you or your family member able to contact his/her case manager/service coordinator when you need to?</w:t>
        </w:r>
        <w:r w:rsidR="00BF3E85">
          <w:rPr>
            <w:noProof/>
            <w:webHidden/>
          </w:rPr>
          <w:tab/>
        </w:r>
        <w:r w:rsidR="00BF3E85">
          <w:rPr>
            <w:noProof/>
            <w:webHidden/>
          </w:rPr>
          <w:fldChar w:fldCharType="begin"/>
        </w:r>
        <w:r w:rsidR="00BF3E85">
          <w:rPr>
            <w:noProof/>
            <w:webHidden/>
          </w:rPr>
          <w:instrText xml:space="preserve"> PAGEREF _Toc437610853 \h </w:instrText>
        </w:r>
        <w:r w:rsidR="00BF3E85">
          <w:rPr>
            <w:noProof/>
            <w:webHidden/>
          </w:rPr>
        </w:r>
        <w:r w:rsidR="00BF3E85">
          <w:rPr>
            <w:noProof/>
            <w:webHidden/>
          </w:rPr>
          <w:fldChar w:fldCharType="separate"/>
        </w:r>
        <w:r>
          <w:rPr>
            <w:noProof/>
            <w:webHidden/>
          </w:rPr>
          <w:t>20</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54" w:history="1">
        <w:r w:rsidR="00BF3E85" w:rsidRPr="00F51F4E">
          <w:rPr>
            <w:rStyle w:val="Hyperlink"/>
            <w:noProof/>
          </w:rPr>
          <w:t>Graph 38. Are services and supports available when your family member needs them?</w:t>
        </w:r>
        <w:r w:rsidR="00BF3E85">
          <w:rPr>
            <w:noProof/>
            <w:webHidden/>
          </w:rPr>
          <w:tab/>
        </w:r>
        <w:r w:rsidR="00BF3E85">
          <w:rPr>
            <w:noProof/>
            <w:webHidden/>
          </w:rPr>
          <w:fldChar w:fldCharType="begin"/>
        </w:r>
        <w:r w:rsidR="00BF3E85">
          <w:rPr>
            <w:noProof/>
            <w:webHidden/>
          </w:rPr>
          <w:instrText xml:space="preserve"> PAGEREF _Toc437610854 \h </w:instrText>
        </w:r>
        <w:r w:rsidR="00BF3E85">
          <w:rPr>
            <w:noProof/>
            <w:webHidden/>
          </w:rPr>
        </w:r>
        <w:r w:rsidR="00BF3E85">
          <w:rPr>
            <w:noProof/>
            <w:webHidden/>
          </w:rPr>
          <w:fldChar w:fldCharType="separate"/>
        </w:r>
        <w:r>
          <w:rPr>
            <w:noProof/>
            <w:webHidden/>
          </w:rPr>
          <w:t>20</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55" w:history="1">
        <w:r w:rsidR="00BF3E85" w:rsidRPr="00F51F4E">
          <w:rPr>
            <w:rStyle w:val="Hyperlink"/>
            <w:noProof/>
          </w:rPr>
          <w:t>Graph 39.  Are services and supports available within a reasonable distance from your home?</w:t>
        </w:r>
        <w:r w:rsidR="00BF3E85">
          <w:rPr>
            <w:noProof/>
            <w:webHidden/>
          </w:rPr>
          <w:tab/>
        </w:r>
        <w:r w:rsidR="00BF3E85">
          <w:rPr>
            <w:noProof/>
            <w:webHidden/>
          </w:rPr>
          <w:fldChar w:fldCharType="begin"/>
        </w:r>
        <w:r w:rsidR="00BF3E85">
          <w:rPr>
            <w:noProof/>
            <w:webHidden/>
          </w:rPr>
          <w:instrText xml:space="preserve"> PAGEREF _Toc437610855 \h </w:instrText>
        </w:r>
        <w:r w:rsidR="00BF3E85">
          <w:rPr>
            <w:noProof/>
            <w:webHidden/>
          </w:rPr>
        </w:r>
        <w:r w:rsidR="00BF3E85">
          <w:rPr>
            <w:noProof/>
            <w:webHidden/>
          </w:rPr>
          <w:fldChar w:fldCharType="separate"/>
        </w:r>
        <w:r>
          <w:rPr>
            <w:noProof/>
            <w:webHidden/>
          </w:rPr>
          <w:t>20</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56" w:history="1">
        <w:r w:rsidR="00BF3E85" w:rsidRPr="00F51F4E">
          <w:rPr>
            <w:rStyle w:val="Hyperlink"/>
            <w:noProof/>
          </w:rPr>
          <w:t>Graph 40.  Do the services and supports change when your family member’s needs change?</w:t>
        </w:r>
        <w:r w:rsidR="00BF3E85">
          <w:rPr>
            <w:noProof/>
            <w:webHidden/>
          </w:rPr>
          <w:tab/>
        </w:r>
        <w:r w:rsidR="00BF3E85">
          <w:rPr>
            <w:noProof/>
            <w:webHidden/>
          </w:rPr>
          <w:fldChar w:fldCharType="begin"/>
        </w:r>
        <w:r w:rsidR="00BF3E85">
          <w:rPr>
            <w:noProof/>
            <w:webHidden/>
          </w:rPr>
          <w:instrText xml:space="preserve"> PAGEREF _Toc437610856 \h </w:instrText>
        </w:r>
        <w:r w:rsidR="00BF3E85">
          <w:rPr>
            <w:noProof/>
            <w:webHidden/>
          </w:rPr>
        </w:r>
        <w:r w:rsidR="00BF3E85">
          <w:rPr>
            <w:noProof/>
            <w:webHidden/>
          </w:rPr>
          <w:fldChar w:fldCharType="separate"/>
        </w:r>
        <w:r>
          <w:rPr>
            <w:noProof/>
            <w:webHidden/>
          </w:rPr>
          <w:t>21</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57" w:history="1">
        <w:r w:rsidR="00BF3E85" w:rsidRPr="00F51F4E">
          <w:rPr>
            <w:rStyle w:val="Hyperlink"/>
            <w:noProof/>
          </w:rPr>
          <w:t>Graph 41.   If English is your primary language, do support workers speak to you effectively?</w:t>
        </w:r>
        <w:r w:rsidR="00BF3E85">
          <w:rPr>
            <w:noProof/>
            <w:webHidden/>
          </w:rPr>
          <w:tab/>
        </w:r>
        <w:r w:rsidR="00BF3E85">
          <w:rPr>
            <w:noProof/>
            <w:webHidden/>
          </w:rPr>
          <w:fldChar w:fldCharType="begin"/>
        </w:r>
        <w:r w:rsidR="00BF3E85">
          <w:rPr>
            <w:noProof/>
            <w:webHidden/>
          </w:rPr>
          <w:instrText xml:space="preserve"> PAGEREF _Toc437610857 \h </w:instrText>
        </w:r>
        <w:r w:rsidR="00BF3E85">
          <w:rPr>
            <w:noProof/>
            <w:webHidden/>
          </w:rPr>
        </w:r>
        <w:r w:rsidR="00BF3E85">
          <w:rPr>
            <w:noProof/>
            <w:webHidden/>
          </w:rPr>
          <w:fldChar w:fldCharType="separate"/>
        </w:r>
        <w:r>
          <w:rPr>
            <w:noProof/>
            <w:webHidden/>
          </w:rPr>
          <w:t>21</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58" w:history="1">
        <w:r w:rsidR="00BF3E85" w:rsidRPr="00F51F4E">
          <w:rPr>
            <w:rStyle w:val="Hyperlink"/>
            <w:noProof/>
          </w:rPr>
          <w:t>graph 42.  If your family member does not communicate verbally (for example, uses gestures or sign language), are there support workers who can communicate with him/her?</w:t>
        </w:r>
        <w:r w:rsidR="00BF3E85">
          <w:rPr>
            <w:noProof/>
            <w:webHidden/>
          </w:rPr>
          <w:tab/>
        </w:r>
        <w:r w:rsidR="00BF3E85">
          <w:rPr>
            <w:noProof/>
            <w:webHidden/>
          </w:rPr>
          <w:fldChar w:fldCharType="begin"/>
        </w:r>
        <w:r w:rsidR="00BF3E85">
          <w:rPr>
            <w:noProof/>
            <w:webHidden/>
          </w:rPr>
          <w:instrText xml:space="preserve"> PAGEREF _Toc437610858 \h </w:instrText>
        </w:r>
        <w:r w:rsidR="00BF3E85">
          <w:rPr>
            <w:noProof/>
            <w:webHidden/>
          </w:rPr>
        </w:r>
        <w:r w:rsidR="00BF3E85">
          <w:rPr>
            <w:noProof/>
            <w:webHidden/>
          </w:rPr>
          <w:fldChar w:fldCharType="separate"/>
        </w:r>
        <w:r>
          <w:rPr>
            <w:noProof/>
            <w:webHidden/>
          </w:rPr>
          <w:t>21</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59" w:history="1">
        <w:r w:rsidR="00BF3E85" w:rsidRPr="00F51F4E">
          <w:rPr>
            <w:rStyle w:val="Hyperlink"/>
            <w:noProof/>
          </w:rPr>
          <w:t>Graph 43. Are services delivered in a way that is respectful to your family’s culture?</w:t>
        </w:r>
        <w:r w:rsidR="00BF3E85">
          <w:rPr>
            <w:noProof/>
            <w:webHidden/>
          </w:rPr>
          <w:tab/>
        </w:r>
        <w:r w:rsidR="00BF3E85">
          <w:rPr>
            <w:noProof/>
            <w:webHidden/>
          </w:rPr>
          <w:fldChar w:fldCharType="begin"/>
        </w:r>
        <w:r w:rsidR="00BF3E85">
          <w:rPr>
            <w:noProof/>
            <w:webHidden/>
          </w:rPr>
          <w:instrText xml:space="preserve"> PAGEREF _Toc437610859 \h </w:instrText>
        </w:r>
        <w:r w:rsidR="00BF3E85">
          <w:rPr>
            <w:noProof/>
            <w:webHidden/>
          </w:rPr>
        </w:r>
        <w:r w:rsidR="00BF3E85">
          <w:rPr>
            <w:noProof/>
            <w:webHidden/>
          </w:rPr>
          <w:fldChar w:fldCharType="separate"/>
        </w:r>
        <w:r>
          <w:rPr>
            <w:noProof/>
            <w:webHidden/>
          </w:rPr>
          <w:t>21</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60" w:history="1">
        <w:r w:rsidR="00BF3E85" w:rsidRPr="00F51F4E">
          <w:rPr>
            <w:rStyle w:val="Hyperlink"/>
            <w:noProof/>
          </w:rPr>
          <w:t>Graph 44. Does your family member have access to the special equipment or accommodations that s/he needs (for example, wheelchair, ramp, communication board)?</w:t>
        </w:r>
        <w:r w:rsidR="00BF3E85">
          <w:rPr>
            <w:noProof/>
            <w:webHidden/>
          </w:rPr>
          <w:tab/>
        </w:r>
        <w:r w:rsidR="00BF3E85">
          <w:rPr>
            <w:noProof/>
            <w:webHidden/>
          </w:rPr>
          <w:fldChar w:fldCharType="begin"/>
        </w:r>
        <w:r w:rsidR="00BF3E85">
          <w:rPr>
            <w:noProof/>
            <w:webHidden/>
          </w:rPr>
          <w:instrText xml:space="preserve"> PAGEREF _Toc437610860 \h </w:instrText>
        </w:r>
        <w:r w:rsidR="00BF3E85">
          <w:rPr>
            <w:noProof/>
            <w:webHidden/>
          </w:rPr>
        </w:r>
        <w:r w:rsidR="00BF3E85">
          <w:rPr>
            <w:noProof/>
            <w:webHidden/>
          </w:rPr>
          <w:fldChar w:fldCharType="separate"/>
        </w:r>
        <w:r>
          <w:rPr>
            <w:noProof/>
            <w:webHidden/>
          </w:rPr>
          <w:t>22</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61" w:history="1">
        <w:r w:rsidR="00BF3E85" w:rsidRPr="00F51F4E">
          <w:rPr>
            <w:rStyle w:val="Hyperlink"/>
            <w:noProof/>
          </w:rPr>
          <w:t>Graph 45. Do you feel that your family member’s day/employment setting is a healthy and safe environment?</w:t>
        </w:r>
        <w:r w:rsidR="00BF3E85">
          <w:rPr>
            <w:noProof/>
            <w:webHidden/>
          </w:rPr>
          <w:tab/>
        </w:r>
        <w:r w:rsidR="00BF3E85">
          <w:rPr>
            <w:noProof/>
            <w:webHidden/>
          </w:rPr>
          <w:fldChar w:fldCharType="begin"/>
        </w:r>
        <w:r w:rsidR="00BF3E85">
          <w:rPr>
            <w:noProof/>
            <w:webHidden/>
          </w:rPr>
          <w:instrText xml:space="preserve"> PAGEREF _Toc437610861 \h </w:instrText>
        </w:r>
        <w:r w:rsidR="00BF3E85">
          <w:rPr>
            <w:noProof/>
            <w:webHidden/>
          </w:rPr>
        </w:r>
        <w:r w:rsidR="00BF3E85">
          <w:rPr>
            <w:noProof/>
            <w:webHidden/>
          </w:rPr>
          <w:fldChar w:fldCharType="separate"/>
        </w:r>
        <w:r>
          <w:rPr>
            <w:noProof/>
            <w:webHidden/>
          </w:rPr>
          <w:t>22</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62" w:history="1">
        <w:r w:rsidR="00BF3E85" w:rsidRPr="00F51F4E">
          <w:rPr>
            <w:rStyle w:val="Hyperlink"/>
            <w:noProof/>
          </w:rPr>
          <w:t>Graph 46. Do support workers have the right training to meet your family’s needs?</w:t>
        </w:r>
        <w:r w:rsidR="00BF3E85">
          <w:rPr>
            <w:noProof/>
            <w:webHidden/>
          </w:rPr>
          <w:tab/>
        </w:r>
        <w:r w:rsidR="00BF3E85">
          <w:rPr>
            <w:noProof/>
            <w:webHidden/>
          </w:rPr>
          <w:fldChar w:fldCharType="begin"/>
        </w:r>
        <w:r w:rsidR="00BF3E85">
          <w:rPr>
            <w:noProof/>
            <w:webHidden/>
          </w:rPr>
          <w:instrText xml:space="preserve"> PAGEREF _Toc437610862 \h </w:instrText>
        </w:r>
        <w:r w:rsidR="00BF3E85">
          <w:rPr>
            <w:noProof/>
            <w:webHidden/>
          </w:rPr>
        </w:r>
        <w:r w:rsidR="00BF3E85">
          <w:rPr>
            <w:noProof/>
            <w:webHidden/>
          </w:rPr>
          <w:fldChar w:fldCharType="separate"/>
        </w:r>
        <w:r>
          <w:rPr>
            <w:noProof/>
            <w:webHidden/>
          </w:rPr>
          <w:t>22</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63" w:history="1">
        <w:r w:rsidR="00BF3E85" w:rsidRPr="00F51F4E">
          <w:rPr>
            <w:rStyle w:val="Hyperlink"/>
            <w:noProof/>
          </w:rPr>
          <w:t>Graph 47. Do the support workers who come to your home arrive on time and when scheduled?</w:t>
        </w:r>
        <w:r w:rsidR="00BF3E85">
          <w:rPr>
            <w:noProof/>
            <w:webHidden/>
          </w:rPr>
          <w:tab/>
        </w:r>
        <w:r w:rsidR="00BF3E85">
          <w:rPr>
            <w:noProof/>
            <w:webHidden/>
          </w:rPr>
          <w:fldChar w:fldCharType="begin"/>
        </w:r>
        <w:r w:rsidR="00BF3E85">
          <w:rPr>
            <w:noProof/>
            <w:webHidden/>
          </w:rPr>
          <w:instrText xml:space="preserve"> PAGEREF _Toc437610863 \h </w:instrText>
        </w:r>
        <w:r w:rsidR="00BF3E85">
          <w:rPr>
            <w:noProof/>
            <w:webHidden/>
          </w:rPr>
        </w:r>
        <w:r w:rsidR="00BF3E85">
          <w:rPr>
            <w:noProof/>
            <w:webHidden/>
          </w:rPr>
          <w:fldChar w:fldCharType="separate"/>
        </w:r>
        <w:r>
          <w:rPr>
            <w:noProof/>
            <w:webHidden/>
          </w:rPr>
          <w:t>22</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64" w:history="1">
        <w:r w:rsidR="00BF3E85" w:rsidRPr="00F51F4E">
          <w:rPr>
            <w:rStyle w:val="Hyperlink"/>
            <w:noProof/>
          </w:rPr>
          <w:t>Graph 48. If your family member transitioned from school services to state funded services in the past year, were you happy with the transition process?</w:t>
        </w:r>
        <w:r w:rsidR="00BF3E85">
          <w:rPr>
            <w:noProof/>
            <w:webHidden/>
          </w:rPr>
          <w:tab/>
        </w:r>
        <w:r w:rsidR="00BF3E85">
          <w:rPr>
            <w:noProof/>
            <w:webHidden/>
          </w:rPr>
          <w:fldChar w:fldCharType="begin"/>
        </w:r>
        <w:r w:rsidR="00BF3E85">
          <w:rPr>
            <w:noProof/>
            <w:webHidden/>
          </w:rPr>
          <w:instrText xml:space="preserve"> PAGEREF _Toc437610864 \h </w:instrText>
        </w:r>
        <w:r w:rsidR="00BF3E85">
          <w:rPr>
            <w:noProof/>
            <w:webHidden/>
          </w:rPr>
        </w:r>
        <w:r w:rsidR="00BF3E85">
          <w:rPr>
            <w:noProof/>
            <w:webHidden/>
          </w:rPr>
          <w:fldChar w:fldCharType="separate"/>
        </w:r>
        <w:r>
          <w:rPr>
            <w:noProof/>
            <w:webHidden/>
          </w:rPr>
          <w:t>23</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65" w:history="1">
        <w:r w:rsidR="00BF3E85" w:rsidRPr="00F51F4E">
          <w:rPr>
            <w:rStyle w:val="Hyperlink"/>
            <w:noProof/>
          </w:rPr>
          <w:t>Graph 49. If you asked for crisis or emergency services in the past year, were services provided when needed?</w:t>
        </w:r>
        <w:r w:rsidR="00BF3E85">
          <w:rPr>
            <w:noProof/>
            <w:webHidden/>
          </w:rPr>
          <w:tab/>
        </w:r>
        <w:r w:rsidR="00BF3E85">
          <w:rPr>
            <w:noProof/>
            <w:webHidden/>
          </w:rPr>
          <w:fldChar w:fldCharType="begin"/>
        </w:r>
        <w:r w:rsidR="00BF3E85">
          <w:rPr>
            <w:noProof/>
            <w:webHidden/>
          </w:rPr>
          <w:instrText xml:space="preserve"> PAGEREF _Toc437610865 \h </w:instrText>
        </w:r>
        <w:r w:rsidR="00BF3E85">
          <w:rPr>
            <w:noProof/>
            <w:webHidden/>
          </w:rPr>
        </w:r>
        <w:r w:rsidR="00BF3E85">
          <w:rPr>
            <w:noProof/>
            <w:webHidden/>
          </w:rPr>
          <w:fldChar w:fldCharType="separate"/>
        </w:r>
        <w:r>
          <w:rPr>
            <w:noProof/>
            <w:webHidden/>
          </w:rPr>
          <w:t>23</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66" w:history="1">
        <w:r w:rsidR="00BF3E85" w:rsidRPr="00F51F4E">
          <w:rPr>
            <w:rStyle w:val="Hyperlink"/>
            <w:noProof/>
          </w:rPr>
          <w:t>Graph 50. Do you have access to health services for your family member?</w:t>
        </w:r>
        <w:r w:rsidR="00BF3E85">
          <w:rPr>
            <w:noProof/>
            <w:webHidden/>
          </w:rPr>
          <w:tab/>
        </w:r>
        <w:r w:rsidR="00BF3E85">
          <w:rPr>
            <w:noProof/>
            <w:webHidden/>
          </w:rPr>
          <w:fldChar w:fldCharType="begin"/>
        </w:r>
        <w:r w:rsidR="00BF3E85">
          <w:rPr>
            <w:noProof/>
            <w:webHidden/>
          </w:rPr>
          <w:instrText xml:space="preserve"> PAGEREF _Toc437610866 \h </w:instrText>
        </w:r>
        <w:r w:rsidR="00BF3E85">
          <w:rPr>
            <w:noProof/>
            <w:webHidden/>
          </w:rPr>
        </w:r>
        <w:r w:rsidR="00BF3E85">
          <w:rPr>
            <w:noProof/>
            <w:webHidden/>
          </w:rPr>
          <w:fldChar w:fldCharType="separate"/>
        </w:r>
        <w:r>
          <w:rPr>
            <w:noProof/>
            <w:webHidden/>
          </w:rPr>
          <w:t>23</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67" w:history="1">
        <w:r w:rsidR="00BF3E85" w:rsidRPr="00F51F4E">
          <w:rPr>
            <w:rStyle w:val="Hyperlink"/>
            <w:noProof/>
          </w:rPr>
          <w:t>Graph 51. If you have access to health services for your family member, are you satisfied with the quality of those providers?</w:t>
        </w:r>
        <w:r w:rsidR="00BF3E85">
          <w:rPr>
            <w:noProof/>
            <w:webHidden/>
          </w:rPr>
          <w:tab/>
        </w:r>
        <w:r w:rsidR="00BF3E85">
          <w:rPr>
            <w:noProof/>
            <w:webHidden/>
          </w:rPr>
          <w:fldChar w:fldCharType="begin"/>
        </w:r>
        <w:r w:rsidR="00BF3E85">
          <w:rPr>
            <w:noProof/>
            <w:webHidden/>
          </w:rPr>
          <w:instrText xml:space="preserve"> PAGEREF _Toc437610867 \h </w:instrText>
        </w:r>
        <w:r w:rsidR="00BF3E85">
          <w:rPr>
            <w:noProof/>
            <w:webHidden/>
          </w:rPr>
        </w:r>
        <w:r w:rsidR="00BF3E85">
          <w:rPr>
            <w:noProof/>
            <w:webHidden/>
          </w:rPr>
          <w:fldChar w:fldCharType="separate"/>
        </w:r>
        <w:r>
          <w:rPr>
            <w:noProof/>
            <w:webHidden/>
          </w:rPr>
          <w:t>23</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68" w:history="1">
        <w:r w:rsidR="00BF3E85" w:rsidRPr="00F51F4E">
          <w:rPr>
            <w:rStyle w:val="Hyperlink"/>
            <w:noProof/>
          </w:rPr>
          <w:t>Graph 52. Do you have access to dental services for your family member?</w:t>
        </w:r>
        <w:r w:rsidR="00BF3E85">
          <w:rPr>
            <w:noProof/>
            <w:webHidden/>
          </w:rPr>
          <w:tab/>
        </w:r>
        <w:r w:rsidR="00BF3E85">
          <w:rPr>
            <w:noProof/>
            <w:webHidden/>
          </w:rPr>
          <w:fldChar w:fldCharType="begin"/>
        </w:r>
        <w:r w:rsidR="00BF3E85">
          <w:rPr>
            <w:noProof/>
            <w:webHidden/>
          </w:rPr>
          <w:instrText xml:space="preserve"> PAGEREF _Toc437610868 \h </w:instrText>
        </w:r>
        <w:r w:rsidR="00BF3E85">
          <w:rPr>
            <w:noProof/>
            <w:webHidden/>
          </w:rPr>
        </w:r>
        <w:r w:rsidR="00BF3E85">
          <w:rPr>
            <w:noProof/>
            <w:webHidden/>
          </w:rPr>
          <w:fldChar w:fldCharType="separate"/>
        </w:r>
        <w:r>
          <w:rPr>
            <w:noProof/>
            <w:webHidden/>
          </w:rPr>
          <w:t>24</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69" w:history="1">
        <w:r w:rsidR="00BF3E85" w:rsidRPr="00F51F4E">
          <w:rPr>
            <w:rStyle w:val="Hyperlink"/>
            <w:noProof/>
          </w:rPr>
          <w:t>Graph 53. If you have access to dental services for your family member, are you satisfied with the quality of those providers?</w:t>
        </w:r>
        <w:r w:rsidR="00BF3E85">
          <w:rPr>
            <w:noProof/>
            <w:webHidden/>
          </w:rPr>
          <w:tab/>
        </w:r>
        <w:r w:rsidR="00BF3E85">
          <w:rPr>
            <w:noProof/>
            <w:webHidden/>
          </w:rPr>
          <w:fldChar w:fldCharType="begin"/>
        </w:r>
        <w:r w:rsidR="00BF3E85">
          <w:rPr>
            <w:noProof/>
            <w:webHidden/>
          </w:rPr>
          <w:instrText xml:space="preserve"> PAGEREF _Toc437610869 \h </w:instrText>
        </w:r>
        <w:r w:rsidR="00BF3E85">
          <w:rPr>
            <w:noProof/>
            <w:webHidden/>
          </w:rPr>
        </w:r>
        <w:r w:rsidR="00BF3E85">
          <w:rPr>
            <w:noProof/>
            <w:webHidden/>
          </w:rPr>
          <w:fldChar w:fldCharType="separate"/>
        </w:r>
        <w:r>
          <w:rPr>
            <w:noProof/>
            <w:webHidden/>
          </w:rPr>
          <w:t>24</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70" w:history="1">
        <w:r w:rsidR="00BF3E85" w:rsidRPr="00F51F4E">
          <w:rPr>
            <w:rStyle w:val="Hyperlink"/>
            <w:noProof/>
          </w:rPr>
          <w:t>Graph 54. Are you able to get medications needed for your family member?</w:t>
        </w:r>
        <w:r w:rsidR="00BF3E85">
          <w:rPr>
            <w:noProof/>
            <w:webHidden/>
          </w:rPr>
          <w:tab/>
        </w:r>
        <w:r w:rsidR="00BF3E85">
          <w:rPr>
            <w:noProof/>
            <w:webHidden/>
          </w:rPr>
          <w:fldChar w:fldCharType="begin"/>
        </w:r>
        <w:r w:rsidR="00BF3E85">
          <w:rPr>
            <w:noProof/>
            <w:webHidden/>
          </w:rPr>
          <w:instrText xml:space="preserve"> PAGEREF _Toc437610870 \h </w:instrText>
        </w:r>
        <w:r w:rsidR="00BF3E85">
          <w:rPr>
            <w:noProof/>
            <w:webHidden/>
          </w:rPr>
        </w:r>
        <w:r w:rsidR="00BF3E85">
          <w:rPr>
            <w:noProof/>
            <w:webHidden/>
          </w:rPr>
          <w:fldChar w:fldCharType="separate"/>
        </w:r>
        <w:r>
          <w:rPr>
            <w:noProof/>
            <w:webHidden/>
          </w:rPr>
          <w:t>24</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71" w:history="1">
        <w:r w:rsidR="00BF3E85" w:rsidRPr="00F51F4E">
          <w:rPr>
            <w:rStyle w:val="Hyperlink"/>
            <w:noProof/>
          </w:rPr>
          <w:t>Graph 55. If you are able to get medications needed for your family member, are you satisfied with how your family member’s medication needs are monitored?</w:t>
        </w:r>
        <w:r w:rsidR="00BF3E85">
          <w:rPr>
            <w:noProof/>
            <w:webHidden/>
          </w:rPr>
          <w:tab/>
        </w:r>
        <w:r w:rsidR="00BF3E85">
          <w:rPr>
            <w:noProof/>
            <w:webHidden/>
          </w:rPr>
          <w:fldChar w:fldCharType="begin"/>
        </w:r>
        <w:r w:rsidR="00BF3E85">
          <w:rPr>
            <w:noProof/>
            <w:webHidden/>
          </w:rPr>
          <w:instrText xml:space="preserve"> PAGEREF _Toc437610871 \h </w:instrText>
        </w:r>
        <w:r w:rsidR="00BF3E85">
          <w:rPr>
            <w:noProof/>
            <w:webHidden/>
          </w:rPr>
        </w:r>
        <w:r w:rsidR="00BF3E85">
          <w:rPr>
            <w:noProof/>
            <w:webHidden/>
          </w:rPr>
          <w:fldChar w:fldCharType="separate"/>
        </w:r>
        <w:r>
          <w:rPr>
            <w:noProof/>
            <w:webHidden/>
          </w:rPr>
          <w:t>24</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72" w:history="1">
        <w:r w:rsidR="00BF3E85" w:rsidRPr="00F51F4E">
          <w:rPr>
            <w:rStyle w:val="Hyperlink"/>
            <w:noProof/>
          </w:rPr>
          <w:t>Graph 56. If needed, do you have access to mental health services for your family member?</w:t>
        </w:r>
        <w:r w:rsidR="00BF3E85">
          <w:rPr>
            <w:noProof/>
            <w:webHidden/>
          </w:rPr>
          <w:tab/>
        </w:r>
        <w:r w:rsidR="00BF3E85">
          <w:rPr>
            <w:noProof/>
            <w:webHidden/>
          </w:rPr>
          <w:fldChar w:fldCharType="begin"/>
        </w:r>
        <w:r w:rsidR="00BF3E85">
          <w:rPr>
            <w:noProof/>
            <w:webHidden/>
          </w:rPr>
          <w:instrText xml:space="preserve"> PAGEREF _Toc437610872 \h </w:instrText>
        </w:r>
        <w:r w:rsidR="00BF3E85">
          <w:rPr>
            <w:noProof/>
            <w:webHidden/>
          </w:rPr>
        </w:r>
        <w:r w:rsidR="00BF3E85">
          <w:rPr>
            <w:noProof/>
            <w:webHidden/>
          </w:rPr>
          <w:fldChar w:fldCharType="separate"/>
        </w:r>
        <w:r>
          <w:rPr>
            <w:noProof/>
            <w:webHidden/>
          </w:rPr>
          <w:t>25</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73" w:history="1">
        <w:r w:rsidR="00BF3E85" w:rsidRPr="00F51F4E">
          <w:rPr>
            <w:rStyle w:val="Hyperlink"/>
            <w:noProof/>
          </w:rPr>
          <w:t>Graph 57. If you have access to mental health services needed for your family member, are you satisfied with the quality of those providers?</w:t>
        </w:r>
        <w:r w:rsidR="00BF3E85">
          <w:rPr>
            <w:noProof/>
            <w:webHidden/>
          </w:rPr>
          <w:tab/>
        </w:r>
        <w:r w:rsidR="00BF3E85">
          <w:rPr>
            <w:noProof/>
            <w:webHidden/>
          </w:rPr>
          <w:fldChar w:fldCharType="begin"/>
        </w:r>
        <w:r w:rsidR="00BF3E85">
          <w:rPr>
            <w:noProof/>
            <w:webHidden/>
          </w:rPr>
          <w:instrText xml:space="preserve"> PAGEREF _Toc437610873 \h </w:instrText>
        </w:r>
        <w:r w:rsidR="00BF3E85">
          <w:rPr>
            <w:noProof/>
            <w:webHidden/>
          </w:rPr>
        </w:r>
        <w:r w:rsidR="00BF3E85">
          <w:rPr>
            <w:noProof/>
            <w:webHidden/>
          </w:rPr>
          <w:fldChar w:fldCharType="separate"/>
        </w:r>
        <w:r>
          <w:rPr>
            <w:noProof/>
            <w:webHidden/>
          </w:rPr>
          <w:t>25</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74" w:history="1">
        <w:r w:rsidR="00BF3E85" w:rsidRPr="00F51F4E">
          <w:rPr>
            <w:rStyle w:val="Hyperlink"/>
            <w:noProof/>
          </w:rPr>
          <w:t>Graph 58. If you need respite services, do you have access to them?</w:t>
        </w:r>
        <w:r w:rsidR="00BF3E85">
          <w:rPr>
            <w:noProof/>
            <w:webHidden/>
          </w:rPr>
          <w:tab/>
        </w:r>
        <w:r w:rsidR="00BF3E85">
          <w:rPr>
            <w:noProof/>
            <w:webHidden/>
          </w:rPr>
          <w:fldChar w:fldCharType="begin"/>
        </w:r>
        <w:r w:rsidR="00BF3E85">
          <w:rPr>
            <w:noProof/>
            <w:webHidden/>
          </w:rPr>
          <w:instrText xml:space="preserve"> PAGEREF _Toc437610874 \h </w:instrText>
        </w:r>
        <w:r w:rsidR="00BF3E85">
          <w:rPr>
            <w:noProof/>
            <w:webHidden/>
          </w:rPr>
        </w:r>
        <w:r w:rsidR="00BF3E85">
          <w:rPr>
            <w:noProof/>
            <w:webHidden/>
          </w:rPr>
          <w:fldChar w:fldCharType="separate"/>
        </w:r>
        <w:r>
          <w:rPr>
            <w:noProof/>
            <w:webHidden/>
          </w:rPr>
          <w:t>25</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75" w:history="1">
        <w:r w:rsidR="00BF3E85" w:rsidRPr="00F51F4E">
          <w:rPr>
            <w:rStyle w:val="Hyperlink"/>
            <w:noProof/>
          </w:rPr>
          <w:t>Graph 59. If you have access to respite services, are you satisfied with the quality of those providers?</w:t>
        </w:r>
        <w:r w:rsidR="00BF3E85">
          <w:rPr>
            <w:noProof/>
            <w:webHidden/>
          </w:rPr>
          <w:tab/>
        </w:r>
        <w:r w:rsidR="00BF3E85">
          <w:rPr>
            <w:noProof/>
            <w:webHidden/>
          </w:rPr>
          <w:fldChar w:fldCharType="begin"/>
        </w:r>
        <w:r w:rsidR="00BF3E85">
          <w:rPr>
            <w:noProof/>
            <w:webHidden/>
          </w:rPr>
          <w:instrText xml:space="preserve"> PAGEREF _Toc437610875 \h </w:instrText>
        </w:r>
        <w:r w:rsidR="00BF3E85">
          <w:rPr>
            <w:noProof/>
            <w:webHidden/>
          </w:rPr>
        </w:r>
        <w:r w:rsidR="00BF3E85">
          <w:rPr>
            <w:noProof/>
            <w:webHidden/>
          </w:rPr>
          <w:fldChar w:fldCharType="separate"/>
        </w:r>
        <w:r>
          <w:rPr>
            <w:noProof/>
            <w:webHidden/>
          </w:rPr>
          <w:t>25</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76" w:history="1">
        <w:r w:rsidR="00BF3E85" w:rsidRPr="00F51F4E">
          <w:rPr>
            <w:rStyle w:val="Hyperlink"/>
            <w:noProof/>
          </w:rPr>
          <w:t>Graph 60. Are there services your family member needs that are not currently offered or available?</w:t>
        </w:r>
        <w:r w:rsidR="00BF3E85">
          <w:rPr>
            <w:noProof/>
            <w:webHidden/>
          </w:rPr>
          <w:tab/>
        </w:r>
        <w:r w:rsidR="00BF3E85">
          <w:rPr>
            <w:noProof/>
            <w:webHidden/>
          </w:rPr>
          <w:fldChar w:fldCharType="begin"/>
        </w:r>
        <w:r w:rsidR="00BF3E85">
          <w:rPr>
            <w:noProof/>
            <w:webHidden/>
          </w:rPr>
          <w:instrText xml:space="preserve"> PAGEREF _Toc437610876 \h </w:instrText>
        </w:r>
        <w:r w:rsidR="00BF3E85">
          <w:rPr>
            <w:noProof/>
            <w:webHidden/>
          </w:rPr>
        </w:r>
        <w:r w:rsidR="00BF3E85">
          <w:rPr>
            <w:noProof/>
            <w:webHidden/>
          </w:rPr>
          <w:fldChar w:fldCharType="separate"/>
        </w:r>
        <w:r>
          <w:rPr>
            <w:noProof/>
            <w:webHidden/>
          </w:rPr>
          <w:t>26</w:t>
        </w:r>
        <w:r w:rsidR="00BF3E85">
          <w:rPr>
            <w:noProof/>
            <w:webHidden/>
          </w:rPr>
          <w:fldChar w:fldCharType="end"/>
        </w:r>
      </w:hyperlink>
    </w:p>
    <w:p w:rsidR="00BF3E85" w:rsidRDefault="00702F9A">
      <w:pPr>
        <w:pStyle w:val="TOC2"/>
        <w:tabs>
          <w:tab w:val="right" w:leader="dot" w:pos="14390"/>
        </w:tabs>
        <w:rPr>
          <w:rFonts w:asciiTheme="minorHAnsi" w:eastAsiaTheme="minorEastAsia" w:hAnsiTheme="minorHAnsi" w:cstheme="minorBidi"/>
          <w:b w:val="0"/>
          <w:noProof/>
          <w:sz w:val="22"/>
        </w:rPr>
      </w:pPr>
      <w:hyperlink w:anchor="_Toc437610877" w:history="1">
        <w:r w:rsidR="00BF3E85" w:rsidRPr="00F51F4E">
          <w:rPr>
            <w:rStyle w:val="Hyperlink"/>
            <w:noProof/>
          </w:rPr>
          <w:t>Choice and Control</w:t>
        </w:r>
        <w:r w:rsidR="00BF3E85">
          <w:rPr>
            <w:noProof/>
            <w:webHidden/>
          </w:rPr>
          <w:tab/>
        </w:r>
        <w:r w:rsidR="00BF3E85">
          <w:rPr>
            <w:noProof/>
            <w:webHidden/>
          </w:rPr>
          <w:fldChar w:fldCharType="begin"/>
        </w:r>
        <w:r w:rsidR="00BF3E85">
          <w:rPr>
            <w:noProof/>
            <w:webHidden/>
          </w:rPr>
          <w:instrText xml:space="preserve"> PAGEREF _Toc437610877 \h </w:instrText>
        </w:r>
        <w:r w:rsidR="00BF3E85">
          <w:rPr>
            <w:noProof/>
            <w:webHidden/>
          </w:rPr>
        </w:r>
        <w:r w:rsidR="00BF3E85">
          <w:rPr>
            <w:noProof/>
            <w:webHidden/>
          </w:rPr>
          <w:fldChar w:fldCharType="separate"/>
        </w:r>
        <w:r>
          <w:rPr>
            <w:noProof/>
            <w:webHidden/>
          </w:rPr>
          <w:t>27</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78" w:history="1">
        <w:r w:rsidR="00BF3E85" w:rsidRPr="00F51F4E">
          <w:rPr>
            <w:rStyle w:val="Hyperlink"/>
            <w:noProof/>
          </w:rPr>
          <w:t>Graph 61. Do you choose the provider agencies who work with your family?</w:t>
        </w:r>
        <w:r w:rsidR="00BF3E85">
          <w:rPr>
            <w:noProof/>
            <w:webHidden/>
          </w:rPr>
          <w:tab/>
        </w:r>
        <w:r w:rsidR="00BF3E85">
          <w:rPr>
            <w:noProof/>
            <w:webHidden/>
          </w:rPr>
          <w:fldChar w:fldCharType="begin"/>
        </w:r>
        <w:r w:rsidR="00BF3E85">
          <w:rPr>
            <w:noProof/>
            <w:webHidden/>
          </w:rPr>
          <w:instrText xml:space="preserve"> PAGEREF _Toc437610878 \h </w:instrText>
        </w:r>
        <w:r w:rsidR="00BF3E85">
          <w:rPr>
            <w:noProof/>
            <w:webHidden/>
          </w:rPr>
        </w:r>
        <w:r w:rsidR="00BF3E85">
          <w:rPr>
            <w:noProof/>
            <w:webHidden/>
          </w:rPr>
          <w:fldChar w:fldCharType="separate"/>
        </w:r>
        <w:r>
          <w:rPr>
            <w:noProof/>
            <w:webHidden/>
          </w:rPr>
          <w:t>28</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79" w:history="1">
        <w:r w:rsidR="00BF3E85" w:rsidRPr="00F51F4E">
          <w:rPr>
            <w:rStyle w:val="Hyperlink"/>
            <w:noProof/>
          </w:rPr>
          <w:t>Graph 62. Does your family member choose the provider agencies who work with your family?</w:t>
        </w:r>
        <w:r w:rsidR="00BF3E85">
          <w:rPr>
            <w:noProof/>
            <w:webHidden/>
          </w:rPr>
          <w:tab/>
        </w:r>
        <w:r w:rsidR="00BF3E85">
          <w:rPr>
            <w:noProof/>
            <w:webHidden/>
          </w:rPr>
          <w:fldChar w:fldCharType="begin"/>
        </w:r>
        <w:r w:rsidR="00BF3E85">
          <w:rPr>
            <w:noProof/>
            <w:webHidden/>
          </w:rPr>
          <w:instrText xml:space="preserve"> PAGEREF _Toc437610879 \h </w:instrText>
        </w:r>
        <w:r w:rsidR="00BF3E85">
          <w:rPr>
            <w:noProof/>
            <w:webHidden/>
          </w:rPr>
        </w:r>
        <w:r w:rsidR="00BF3E85">
          <w:rPr>
            <w:noProof/>
            <w:webHidden/>
          </w:rPr>
          <w:fldChar w:fldCharType="separate"/>
        </w:r>
        <w:r>
          <w:rPr>
            <w:noProof/>
            <w:webHidden/>
          </w:rPr>
          <w:t>28</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80" w:history="1">
        <w:r w:rsidR="00BF3E85" w:rsidRPr="00F51F4E">
          <w:rPr>
            <w:rStyle w:val="Hyperlink"/>
            <w:noProof/>
          </w:rPr>
          <w:t>Graph 63. Can you choose a different provider agency if you want to?</w:t>
        </w:r>
        <w:r w:rsidR="00BF3E85">
          <w:rPr>
            <w:noProof/>
            <w:webHidden/>
          </w:rPr>
          <w:tab/>
        </w:r>
        <w:r w:rsidR="00BF3E85">
          <w:rPr>
            <w:noProof/>
            <w:webHidden/>
          </w:rPr>
          <w:fldChar w:fldCharType="begin"/>
        </w:r>
        <w:r w:rsidR="00BF3E85">
          <w:rPr>
            <w:noProof/>
            <w:webHidden/>
          </w:rPr>
          <w:instrText xml:space="preserve"> PAGEREF _Toc437610880 \h </w:instrText>
        </w:r>
        <w:r w:rsidR="00BF3E85">
          <w:rPr>
            <w:noProof/>
            <w:webHidden/>
          </w:rPr>
        </w:r>
        <w:r w:rsidR="00BF3E85">
          <w:rPr>
            <w:noProof/>
            <w:webHidden/>
          </w:rPr>
          <w:fldChar w:fldCharType="separate"/>
        </w:r>
        <w:r>
          <w:rPr>
            <w:noProof/>
            <w:webHidden/>
          </w:rPr>
          <w:t>28</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81" w:history="1">
        <w:r w:rsidR="00BF3E85" w:rsidRPr="00F51F4E">
          <w:rPr>
            <w:rStyle w:val="Hyperlink"/>
            <w:noProof/>
          </w:rPr>
          <w:t>Graph 64. Do you choose the individual support workers who work directly with your family?</w:t>
        </w:r>
        <w:r w:rsidR="00BF3E85">
          <w:rPr>
            <w:noProof/>
            <w:webHidden/>
          </w:rPr>
          <w:tab/>
        </w:r>
        <w:r w:rsidR="00BF3E85">
          <w:rPr>
            <w:noProof/>
            <w:webHidden/>
          </w:rPr>
          <w:fldChar w:fldCharType="begin"/>
        </w:r>
        <w:r w:rsidR="00BF3E85">
          <w:rPr>
            <w:noProof/>
            <w:webHidden/>
          </w:rPr>
          <w:instrText xml:space="preserve"> PAGEREF _Toc437610881 \h </w:instrText>
        </w:r>
        <w:r w:rsidR="00BF3E85">
          <w:rPr>
            <w:noProof/>
            <w:webHidden/>
          </w:rPr>
        </w:r>
        <w:r w:rsidR="00BF3E85">
          <w:rPr>
            <w:noProof/>
            <w:webHidden/>
          </w:rPr>
          <w:fldChar w:fldCharType="separate"/>
        </w:r>
        <w:r>
          <w:rPr>
            <w:noProof/>
            <w:webHidden/>
          </w:rPr>
          <w:t>28</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82" w:history="1">
        <w:r w:rsidR="00BF3E85" w:rsidRPr="00F51F4E">
          <w:rPr>
            <w:rStyle w:val="Hyperlink"/>
            <w:noProof/>
          </w:rPr>
          <w:t>Graph 65.  Does your family member choose the individual support workers who work directly with your family?</w:t>
        </w:r>
        <w:r w:rsidR="00BF3E85">
          <w:rPr>
            <w:noProof/>
            <w:webHidden/>
          </w:rPr>
          <w:tab/>
        </w:r>
        <w:r w:rsidR="00BF3E85">
          <w:rPr>
            <w:noProof/>
            <w:webHidden/>
          </w:rPr>
          <w:fldChar w:fldCharType="begin"/>
        </w:r>
        <w:r w:rsidR="00BF3E85">
          <w:rPr>
            <w:noProof/>
            <w:webHidden/>
          </w:rPr>
          <w:instrText xml:space="preserve"> PAGEREF _Toc437610882 \h </w:instrText>
        </w:r>
        <w:r w:rsidR="00BF3E85">
          <w:rPr>
            <w:noProof/>
            <w:webHidden/>
          </w:rPr>
        </w:r>
        <w:r w:rsidR="00BF3E85">
          <w:rPr>
            <w:noProof/>
            <w:webHidden/>
          </w:rPr>
          <w:fldChar w:fldCharType="separate"/>
        </w:r>
        <w:r>
          <w:rPr>
            <w:noProof/>
            <w:webHidden/>
          </w:rPr>
          <w:t>29</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83" w:history="1">
        <w:r w:rsidR="00BF3E85" w:rsidRPr="00F51F4E">
          <w:rPr>
            <w:rStyle w:val="Hyperlink"/>
            <w:noProof/>
          </w:rPr>
          <w:t>Graph 66. Can you choose different support workers if you want to?</w:t>
        </w:r>
        <w:r w:rsidR="00BF3E85">
          <w:rPr>
            <w:noProof/>
            <w:webHidden/>
          </w:rPr>
          <w:tab/>
        </w:r>
        <w:r w:rsidR="00BF3E85">
          <w:rPr>
            <w:noProof/>
            <w:webHidden/>
          </w:rPr>
          <w:fldChar w:fldCharType="begin"/>
        </w:r>
        <w:r w:rsidR="00BF3E85">
          <w:rPr>
            <w:noProof/>
            <w:webHidden/>
          </w:rPr>
          <w:instrText xml:space="preserve"> PAGEREF _Toc437610883 \h </w:instrText>
        </w:r>
        <w:r w:rsidR="00BF3E85">
          <w:rPr>
            <w:noProof/>
            <w:webHidden/>
          </w:rPr>
        </w:r>
        <w:r w:rsidR="00BF3E85">
          <w:rPr>
            <w:noProof/>
            <w:webHidden/>
          </w:rPr>
          <w:fldChar w:fldCharType="separate"/>
        </w:r>
        <w:r>
          <w:rPr>
            <w:noProof/>
            <w:webHidden/>
          </w:rPr>
          <w:t>29</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84" w:history="1">
        <w:r w:rsidR="00BF3E85" w:rsidRPr="00F51F4E">
          <w:rPr>
            <w:rStyle w:val="Hyperlink"/>
            <w:noProof/>
          </w:rPr>
          <w:t>Graph 67. Did you choose your family member’s case manager/service coordinator?</w:t>
        </w:r>
        <w:r w:rsidR="00BF3E85">
          <w:rPr>
            <w:noProof/>
            <w:webHidden/>
          </w:rPr>
          <w:tab/>
        </w:r>
        <w:r w:rsidR="00BF3E85">
          <w:rPr>
            <w:noProof/>
            <w:webHidden/>
          </w:rPr>
          <w:fldChar w:fldCharType="begin"/>
        </w:r>
        <w:r w:rsidR="00BF3E85">
          <w:rPr>
            <w:noProof/>
            <w:webHidden/>
          </w:rPr>
          <w:instrText xml:space="preserve"> PAGEREF _Toc437610884 \h </w:instrText>
        </w:r>
        <w:r w:rsidR="00BF3E85">
          <w:rPr>
            <w:noProof/>
            <w:webHidden/>
          </w:rPr>
        </w:r>
        <w:r w:rsidR="00BF3E85">
          <w:rPr>
            <w:noProof/>
            <w:webHidden/>
          </w:rPr>
          <w:fldChar w:fldCharType="separate"/>
        </w:r>
        <w:r>
          <w:rPr>
            <w:noProof/>
            <w:webHidden/>
          </w:rPr>
          <w:t>29</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85" w:history="1">
        <w:r w:rsidR="00BF3E85" w:rsidRPr="00F51F4E">
          <w:rPr>
            <w:rStyle w:val="Hyperlink"/>
            <w:noProof/>
          </w:rPr>
          <w:t>Graph 68. Did your family member choose his/her case manager/service coordinator?</w:t>
        </w:r>
        <w:r w:rsidR="00BF3E85">
          <w:rPr>
            <w:noProof/>
            <w:webHidden/>
          </w:rPr>
          <w:tab/>
        </w:r>
        <w:r w:rsidR="00BF3E85">
          <w:rPr>
            <w:noProof/>
            <w:webHidden/>
          </w:rPr>
          <w:fldChar w:fldCharType="begin"/>
        </w:r>
        <w:r w:rsidR="00BF3E85">
          <w:rPr>
            <w:noProof/>
            <w:webHidden/>
          </w:rPr>
          <w:instrText xml:space="preserve"> PAGEREF _Toc437610885 \h </w:instrText>
        </w:r>
        <w:r w:rsidR="00BF3E85">
          <w:rPr>
            <w:noProof/>
            <w:webHidden/>
          </w:rPr>
        </w:r>
        <w:r w:rsidR="00BF3E85">
          <w:rPr>
            <w:noProof/>
            <w:webHidden/>
          </w:rPr>
          <w:fldChar w:fldCharType="separate"/>
        </w:r>
        <w:r>
          <w:rPr>
            <w:noProof/>
            <w:webHidden/>
          </w:rPr>
          <w:t>29</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86" w:history="1">
        <w:r w:rsidR="00BF3E85" w:rsidRPr="00F51F4E">
          <w:rPr>
            <w:rStyle w:val="Hyperlink"/>
            <w:noProof/>
          </w:rPr>
          <w:t>Graph 69. Do you have control and/or input over the hiring and management of your family member’s support workers?</w:t>
        </w:r>
        <w:r w:rsidR="00BF3E85">
          <w:rPr>
            <w:noProof/>
            <w:webHidden/>
          </w:rPr>
          <w:tab/>
        </w:r>
        <w:r w:rsidR="00BF3E85">
          <w:rPr>
            <w:noProof/>
            <w:webHidden/>
          </w:rPr>
          <w:fldChar w:fldCharType="begin"/>
        </w:r>
        <w:r w:rsidR="00BF3E85">
          <w:rPr>
            <w:noProof/>
            <w:webHidden/>
          </w:rPr>
          <w:instrText xml:space="preserve"> PAGEREF _Toc437610886 \h </w:instrText>
        </w:r>
        <w:r w:rsidR="00BF3E85">
          <w:rPr>
            <w:noProof/>
            <w:webHidden/>
          </w:rPr>
        </w:r>
        <w:r w:rsidR="00BF3E85">
          <w:rPr>
            <w:noProof/>
            <w:webHidden/>
          </w:rPr>
          <w:fldChar w:fldCharType="separate"/>
        </w:r>
        <w:r>
          <w:rPr>
            <w:noProof/>
            <w:webHidden/>
          </w:rPr>
          <w:t>30</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87" w:history="1">
        <w:r w:rsidR="00BF3E85" w:rsidRPr="00F51F4E">
          <w:rPr>
            <w:rStyle w:val="Hyperlink"/>
            <w:noProof/>
          </w:rPr>
          <w:t>Graph 70. Does your family member have control and/or input over the hiring and management of his/her support workers?</w:t>
        </w:r>
        <w:r w:rsidR="00BF3E85">
          <w:rPr>
            <w:noProof/>
            <w:webHidden/>
          </w:rPr>
          <w:tab/>
        </w:r>
        <w:r w:rsidR="00BF3E85">
          <w:rPr>
            <w:noProof/>
            <w:webHidden/>
          </w:rPr>
          <w:fldChar w:fldCharType="begin"/>
        </w:r>
        <w:r w:rsidR="00BF3E85">
          <w:rPr>
            <w:noProof/>
            <w:webHidden/>
          </w:rPr>
          <w:instrText xml:space="preserve"> PAGEREF _Toc437610887 \h </w:instrText>
        </w:r>
        <w:r w:rsidR="00BF3E85">
          <w:rPr>
            <w:noProof/>
            <w:webHidden/>
          </w:rPr>
        </w:r>
        <w:r w:rsidR="00BF3E85">
          <w:rPr>
            <w:noProof/>
            <w:webHidden/>
          </w:rPr>
          <w:fldChar w:fldCharType="separate"/>
        </w:r>
        <w:r>
          <w:rPr>
            <w:noProof/>
            <w:webHidden/>
          </w:rPr>
          <w:t>30</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88" w:history="1">
        <w:r w:rsidR="00BF3E85" w:rsidRPr="00F51F4E">
          <w:rPr>
            <w:rStyle w:val="Hyperlink"/>
            <w:noProof/>
          </w:rPr>
          <w:t>Graph 71. Do you know how much money is spent by the ID/DD agency on behalf of your family member with a developmental disability?*</w:t>
        </w:r>
        <w:r w:rsidR="00BF3E85">
          <w:rPr>
            <w:noProof/>
            <w:webHidden/>
          </w:rPr>
          <w:tab/>
        </w:r>
        <w:r w:rsidR="00BF3E85">
          <w:rPr>
            <w:noProof/>
            <w:webHidden/>
          </w:rPr>
          <w:fldChar w:fldCharType="begin"/>
        </w:r>
        <w:r w:rsidR="00BF3E85">
          <w:rPr>
            <w:noProof/>
            <w:webHidden/>
          </w:rPr>
          <w:instrText xml:space="preserve"> PAGEREF _Toc437610888 \h </w:instrText>
        </w:r>
        <w:r w:rsidR="00BF3E85">
          <w:rPr>
            <w:noProof/>
            <w:webHidden/>
          </w:rPr>
        </w:r>
        <w:r w:rsidR="00BF3E85">
          <w:rPr>
            <w:noProof/>
            <w:webHidden/>
          </w:rPr>
          <w:fldChar w:fldCharType="separate"/>
        </w:r>
        <w:r>
          <w:rPr>
            <w:noProof/>
            <w:webHidden/>
          </w:rPr>
          <w:t>30</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89" w:history="1">
        <w:r w:rsidR="00BF3E85" w:rsidRPr="00F51F4E">
          <w:rPr>
            <w:rStyle w:val="Hyperlink"/>
            <w:noProof/>
          </w:rPr>
          <w:t>Graph 72. Does your family member know how much money is spent by the ID/DD agency on his/her behalf?*</w:t>
        </w:r>
        <w:r w:rsidR="00BF3E85">
          <w:rPr>
            <w:noProof/>
            <w:webHidden/>
          </w:rPr>
          <w:tab/>
        </w:r>
        <w:r w:rsidR="00BF3E85">
          <w:rPr>
            <w:noProof/>
            <w:webHidden/>
          </w:rPr>
          <w:fldChar w:fldCharType="begin"/>
        </w:r>
        <w:r w:rsidR="00BF3E85">
          <w:rPr>
            <w:noProof/>
            <w:webHidden/>
          </w:rPr>
          <w:instrText xml:space="preserve"> PAGEREF _Toc437610889 \h </w:instrText>
        </w:r>
        <w:r w:rsidR="00BF3E85">
          <w:rPr>
            <w:noProof/>
            <w:webHidden/>
          </w:rPr>
        </w:r>
        <w:r w:rsidR="00BF3E85">
          <w:rPr>
            <w:noProof/>
            <w:webHidden/>
          </w:rPr>
          <w:fldChar w:fldCharType="separate"/>
        </w:r>
        <w:r>
          <w:rPr>
            <w:noProof/>
            <w:webHidden/>
          </w:rPr>
          <w:t>30</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90" w:history="1">
        <w:r w:rsidR="00BF3E85" w:rsidRPr="00F51F4E">
          <w:rPr>
            <w:rStyle w:val="Hyperlink"/>
            <w:noProof/>
          </w:rPr>
          <w:t>Graph 73. Do you have a say in how id/dd agency money is spent on your family member’s behalf?</w:t>
        </w:r>
        <w:r w:rsidR="00BF3E85">
          <w:rPr>
            <w:noProof/>
            <w:webHidden/>
          </w:rPr>
          <w:tab/>
        </w:r>
        <w:r w:rsidR="00BF3E85">
          <w:rPr>
            <w:noProof/>
            <w:webHidden/>
          </w:rPr>
          <w:fldChar w:fldCharType="begin"/>
        </w:r>
        <w:r w:rsidR="00BF3E85">
          <w:rPr>
            <w:noProof/>
            <w:webHidden/>
          </w:rPr>
          <w:instrText xml:space="preserve"> PAGEREF _Toc437610890 \h </w:instrText>
        </w:r>
        <w:r w:rsidR="00BF3E85">
          <w:rPr>
            <w:noProof/>
            <w:webHidden/>
          </w:rPr>
        </w:r>
        <w:r w:rsidR="00BF3E85">
          <w:rPr>
            <w:noProof/>
            <w:webHidden/>
          </w:rPr>
          <w:fldChar w:fldCharType="separate"/>
        </w:r>
        <w:r>
          <w:rPr>
            <w:noProof/>
            <w:webHidden/>
          </w:rPr>
          <w:t>31</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91" w:history="1">
        <w:r w:rsidR="00BF3E85" w:rsidRPr="00F51F4E">
          <w:rPr>
            <w:rStyle w:val="Hyperlink"/>
            <w:noProof/>
          </w:rPr>
          <w:t>Graph 74. If you have a say in how ID/DD agency money is spent, do you have all the information you need to make decisions about how to spend this money?</w:t>
        </w:r>
        <w:r w:rsidR="00BF3E85">
          <w:rPr>
            <w:noProof/>
            <w:webHidden/>
          </w:rPr>
          <w:tab/>
        </w:r>
        <w:r w:rsidR="00BF3E85">
          <w:rPr>
            <w:noProof/>
            <w:webHidden/>
          </w:rPr>
          <w:fldChar w:fldCharType="begin"/>
        </w:r>
        <w:r w:rsidR="00BF3E85">
          <w:rPr>
            <w:noProof/>
            <w:webHidden/>
          </w:rPr>
          <w:instrText xml:space="preserve"> PAGEREF _Toc437610891 \h </w:instrText>
        </w:r>
        <w:r w:rsidR="00BF3E85">
          <w:rPr>
            <w:noProof/>
            <w:webHidden/>
          </w:rPr>
        </w:r>
        <w:r w:rsidR="00BF3E85">
          <w:rPr>
            <w:noProof/>
            <w:webHidden/>
          </w:rPr>
          <w:fldChar w:fldCharType="separate"/>
        </w:r>
        <w:r>
          <w:rPr>
            <w:noProof/>
            <w:webHidden/>
          </w:rPr>
          <w:t>31</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92" w:history="1">
        <w:r w:rsidR="00BF3E85" w:rsidRPr="00F51F4E">
          <w:rPr>
            <w:rStyle w:val="Hyperlink"/>
            <w:noProof/>
          </w:rPr>
          <w:t>Graph 75. Does your family member have a say in how Id/dd agency money is spent on his/her behalf?</w:t>
        </w:r>
        <w:r w:rsidR="00BF3E85">
          <w:rPr>
            <w:noProof/>
            <w:webHidden/>
          </w:rPr>
          <w:tab/>
        </w:r>
        <w:r w:rsidR="00BF3E85">
          <w:rPr>
            <w:noProof/>
            <w:webHidden/>
          </w:rPr>
          <w:fldChar w:fldCharType="begin"/>
        </w:r>
        <w:r w:rsidR="00BF3E85">
          <w:rPr>
            <w:noProof/>
            <w:webHidden/>
          </w:rPr>
          <w:instrText xml:space="preserve"> PAGEREF _Toc437610892 \h </w:instrText>
        </w:r>
        <w:r w:rsidR="00BF3E85">
          <w:rPr>
            <w:noProof/>
            <w:webHidden/>
          </w:rPr>
        </w:r>
        <w:r w:rsidR="00BF3E85">
          <w:rPr>
            <w:noProof/>
            <w:webHidden/>
          </w:rPr>
          <w:fldChar w:fldCharType="separate"/>
        </w:r>
        <w:r>
          <w:rPr>
            <w:noProof/>
            <w:webHidden/>
          </w:rPr>
          <w:t>31</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93" w:history="1">
        <w:r w:rsidR="00BF3E85" w:rsidRPr="00F51F4E">
          <w:rPr>
            <w:rStyle w:val="Hyperlink"/>
            <w:noProof/>
          </w:rPr>
          <w:t>Graph 76. If your family member has a say in how id/dd agency money is spent, does s/he have all the information needed to make decisions about how to spend this money?</w:t>
        </w:r>
        <w:r w:rsidR="00BF3E85">
          <w:rPr>
            <w:noProof/>
            <w:webHidden/>
          </w:rPr>
          <w:tab/>
        </w:r>
        <w:r w:rsidR="00BF3E85">
          <w:rPr>
            <w:noProof/>
            <w:webHidden/>
          </w:rPr>
          <w:fldChar w:fldCharType="begin"/>
        </w:r>
        <w:r w:rsidR="00BF3E85">
          <w:rPr>
            <w:noProof/>
            <w:webHidden/>
          </w:rPr>
          <w:instrText xml:space="preserve"> PAGEREF _Toc437610893 \h </w:instrText>
        </w:r>
        <w:r w:rsidR="00BF3E85">
          <w:rPr>
            <w:noProof/>
            <w:webHidden/>
          </w:rPr>
        </w:r>
        <w:r w:rsidR="00BF3E85">
          <w:rPr>
            <w:noProof/>
            <w:webHidden/>
          </w:rPr>
          <w:fldChar w:fldCharType="separate"/>
        </w:r>
        <w:r>
          <w:rPr>
            <w:noProof/>
            <w:webHidden/>
          </w:rPr>
          <w:t>31</w:t>
        </w:r>
        <w:r w:rsidR="00BF3E85">
          <w:rPr>
            <w:noProof/>
            <w:webHidden/>
          </w:rPr>
          <w:fldChar w:fldCharType="end"/>
        </w:r>
      </w:hyperlink>
    </w:p>
    <w:p w:rsidR="00BF3E85" w:rsidRDefault="00702F9A">
      <w:pPr>
        <w:pStyle w:val="TOC2"/>
        <w:tabs>
          <w:tab w:val="right" w:leader="dot" w:pos="14390"/>
        </w:tabs>
        <w:rPr>
          <w:rFonts w:asciiTheme="minorHAnsi" w:eastAsiaTheme="minorEastAsia" w:hAnsiTheme="minorHAnsi" w:cstheme="minorBidi"/>
          <w:b w:val="0"/>
          <w:noProof/>
          <w:sz w:val="22"/>
        </w:rPr>
      </w:pPr>
      <w:hyperlink w:anchor="_Toc437610894" w:history="1">
        <w:r w:rsidR="00BF3E85" w:rsidRPr="00F51F4E">
          <w:rPr>
            <w:rStyle w:val="Hyperlink"/>
            <w:noProof/>
          </w:rPr>
          <w:t>Community Connections</w:t>
        </w:r>
        <w:r w:rsidR="00BF3E85">
          <w:rPr>
            <w:noProof/>
            <w:webHidden/>
          </w:rPr>
          <w:tab/>
        </w:r>
        <w:r w:rsidR="00BF3E85">
          <w:rPr>
            <w:noProof/>
            <w:webHidden/>
          </w:rPr>
          <w:fldChar w:fldCharType="begin"/>
        </w:r>
        <w:r w:rsidR="00BF3E85">
          <w:rPr>
            <w:noProof/>
            <w:webHidden/>
          </w:rPr>
          <w:instrText xml:space="preserve"> PAGEREF _Toc437610894 \h </w:instrText>
        </w:r>
        <w:r w:rsidR="00BF3E85">
          <w:rPr>
            <w:noProof/>
            <w:webHidden/>
          </w:rPr>
        </w:r>
        <w:r w:rsidR="00BF3E85">
          <w:rPr>
            <w:noProof/>
            <w:webHidden/>
          </w:rPr>
          <w:fldChar w:fldCharType="separate"/>
        </w:r>
        <w:r>
          <w:rPr>
            <w:noProof/>
            <w:webHidden/>
          </w:rPr>
          <w:t>32</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95" w:history="1">
        <w:r w:rsidR="00BF3E85" w:rsidRPr="00F51F4E">
          <w:rPr>
            <w:rStyle w:val="Hyperlink"/>
            <w:noProof/>
          </w:rPr>
          <w:t>Graph 77. Does your family member participate in community activities (such as going out to a restaurant, movie, or sporting event)?</w:t>
        </w:r>
        <w:r w:rsidR="00BF3E85">
          <w:rPr>
            <w:noProof/>
            <w:webHidden/>
          </w:rPr>
          <w:tab/>
        </w:r>
        <w:r w:rsidR="00BF3E85">
          <w:rPr>
            <w:noProof/>
            <w:webHidden/>
          </w:rPr>
          <w:fldChar w:fldCharType="begin"/>
        </w:r>
        <w:r w:rsidR="00BF3E85">
          <w:rPr>
            <w:noProof/>
            <w:webHidden/>
          </w:rPr>
          <w:instrText xml:space="preserve"> PAGEREF _Toc437610895 \h </w:instrText>
        </w:r>
        <w:r w:rsidR="00BF3E85">
          <w:rPr>
            <w:noProof/>
            <w:webHidden/>
          </w:rPr>
        </w:r>
        <w:r w:rsidR="00BF3E85">
          <w:rPr>
            <w:noProof/>
            <w:webHidden/>
          </w:rPr>
          <w:fldChar w:fldCharType="separate"/>
        </w:r>
        <w:r>
          <w:rPr>
            <w:noProof/>
            <w:webHidden/>
          </w:rPr>
          <w:t>33</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96" w:history="1">
        <w:r w:rsidR="00BF3E85" w:rsidRPr="00F51F4E">
          <w:rPr>
            <w:rStyle w:val="Hyperlink"/>
            <w:noProof/>
          </w:rPr>
          <w:t>Graph 78. If your family member doesn't participate in community activities, why not?</w:t>
        </w:r>
        <w:r w:rsidR="00BF3E85">
          <w:rPr>
            <w:noProof/>
            <w:webHidden/>
          </w:rPr>
          <w:tab/>
        </w:r>
        <w:r w:rsidR="00BF3E85">
          <w:rPr>
            <w:noProof/>
            <w:webHidden/>
          </w:rPr>
          <w:fldChar w:fldCharType="begin"/>
        </w:r>
        <w:r w:rsidR="00BF3E85">
          <w:rPr>
            <w:noProof/>
            <w:webHidden/>
          </w:rPr>
          <w:instrText xml:space="preserve"> PAGEREF _Toc437610896 \h </w:instrText>
        </w:r>
        <w:r w:rsidR="00BF3E85">
          <w:rPr>
            <w:noProof/>
            <w:webHidden/>
          </w:rPr>
        </w:r>
        <w:r w:rsidR="00BF3E85">
          <w:rPr>
            <w:noProof/>
            <w:webHidden/>
          </w:rPr>
          <w:fldChar w:fldCharType="separate"/>
        </w:r>
        <w:r>
          <w:rPr>
            <w:noProof/>
            <w:webHidden/>
          </w:rPr>
          <w:t>33</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97" w:history="1">
        <w:r w:rsidR="00BF3E85" w:rsidRPr="00F51F4E">
          <w:rPr>
            <w:rStyle w:val="Hyperlink"/>
            <w:noProof/>
          </w:rPr>
          <w:t>Graph 79. Does your family member have friends or relationships with persons other than paid support workers or family?</w:t>
        </w:r>
        <w:r w:rsidR="00BF3E85">
          <w:rPr>
            <w:noProof/>
            <w:webHidden/>
          </w:rPr>
          <w:tab/>
        </w:r>
        <w:r w:rsidR="00BF3E85">
          <w:rPr>
            <w:noProof/>
            <w:webHidden/>
          </w:rPr>
          <w:fldChar w:fldCharType="begin"/>
        </w:r>
        <w:r w:rsidR="00BF3E85">
          <w:rPr>
            <w:noProof/>
            <w:webHidden/>
          </w:rPr>
          <w:instrText xml:space="preserve"> PAGEREF _Toc437610897 \h </w:instrText>
        </w:r>
        <w:r w:rsidR="00BF3E85">
          <w:rPr>
            <w:noProof/>
            <w:webHidden/>
          </w:rPr>
        </w:r>
        <w:r w:rsidR="00BF3E85">
          <w:rPr>
            <w:noProof/>
            <w:webHidden/>
          </w:rPr>
          <w:fldChar w:fldCharType="separate"/>
        </w:r>
        <w:r>
          <w:rPr>
            <w:noProof/>
            <w:webHidden/>
          </w:rPr>
          <w:t>33</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898" w:history="1">
        <w:r w:rsidR="00BF3E85" w:rsidRPr="00F51F4E">
          <w:rPr>
            <w:rStyle w:val="Hyperlink"/>
            <w:noProof/>
          </w:rPr>
          <w:t>Graph 80. Does your family member have enough supports (e.g., support workers, community resources) to work or volunteer in the community?</w:t>
        </w:r>
        <w:r w:rsidR="00BF3E85">
          <w:rPr>
            <w:noProof/>
            <w:webHidden/>
          </w:rPr>
          <w:tab/>
        </w:r>
        <w:r w:rsidR="00BF3E85">
          <w:rPr>
            <w:noProof/>
            <w:webHidden/>
          </w:rPr>
          <w:fldChar w:fldCharType="begin"/>
        </w:r>
        <w:r w:rsidR="00BF3E85">
          <w:rPr>
            <w:noProof/>
            <w:webHidden/>
          </w:rPr>
          <w:instrText xml:space="preserve"> PAGEREF _Toc437610898 \h </w:instrText>
        </w:r>
        <w:r w:rsidR="00BF3E85">
          <w:rPr>
            <w:noProof/>
            <w:webHidden/>
          </w:rPr>
        </w:r>
        <w:r w:rsidR="00BF3E85">
          <w:rPr>
            <w:noProof/>
            <w:webHidden/>
          </w:rPr>
          <w:fldChar w:fldCharType="separate"/>
        </w:r>
        <w:r>
          <w:rPr>
            <w:noProof/>
            <w:webHidden/>
          </w:rPr>
          <w:t>33</w:t>
        </w:r>
        <w:r w:rsidR="00BF3E85">
          <w:rPr>
            <w:noProof/>
            <w:webHidden/>
          </w:rPr>
          <w:fldChar w:fldCharType="end"/>
        </w:r>
      </w:hyperlink>
    </w:p>
    <w:p w:rsidR="00BF3E85" w:rsidRDefault="00702F9A">
      <w:pPr>
        <w:pStyle w:val="TOC2"/>
        <w:tabs>
          <w:tab w:val="right" w:leader="dot" w:pos="14390"/>
        </w:tabs>
        <w:rPr>
          <w:rFonts w:asciiTheme="minorHAnsi" w:eastAsiaTheme="minorEastAsia" w:hAnsiTheme="minorHAnsi" w:cstheme="minorBidi"/>
          <w:b w:val="0"/>
          <w:noProof/>
          <w:sz w:val="22"/>
        </w:rPr>
      </w:pPr>
      <w:hyperlink w:anchor="_Toc437610899" w:history="1">
        <w:r w:rsidR="00BF3E85" w:rsidRPr="00F51F4E">
          <w:rPr>
            <w:rStyle w:val="Hyperlink"/>
            <w:noProof/>
          </w:rPr>
          <w:t>Satisfaction</w:t>
        </w:r>
        <w:r w:rsidR="00BF3E85">
          <w:rPr>
            <w:noProof/>
            <w:webHidden/>
          </w:rPr>
          <w:tab/>
        </w:r>
        <w:r w:rsidR="00BF3E85">
          <w:rPr>
            <w:noProof/>
            <w:webHidden/>
          </w:rPr>
          <w:fldChar w:fldCharType="begin"/>
        </w:r>
        <w:r w:rsidR="00BF3E85">
          <w:rPr>
            <w:noProof/>
            <w:webHidden/>
          </w:rPr>
          <w:instrText xml:space="preserve"> PAGEREF _Toc437610899 \h </w:instrText>
        </w:r>
        <w:r w:rsidR="00BF3E85">
          <w:rPr>
            <w:noProof/>
            <w:webHidden/>
          </w:rPr>
        </w:r>
        <w:r w:rsidR="00BF3E85">
          <w:rPr>
            <w:noProof/>
            <w:webHidden/>
          </w:rPr>
          <w:fldChar w:fldCharType="separate"/>
        </w:r>
        <w:r>
          <w:rPr>
            <w:noProof/>
            <w:webHidden/>
          </w:rPr>
          <w:t>34</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900" w:history="1">
        <w:r w:rsidR="00BF3E85" w:rsidRPr="00F51F4E">
          <w:rPr>
            <w:rStyle w:val="Hyperlink"/>
            <w:noProof/>
          </w:rPr>
          <w:t>Graph 81. Overall, are you satisfied with the services and supports your family currently receives?</w:t>
        </w:r>
        <w:r w:rsidR="00BF3E85">
          <w:rPr>
            <w:noProof/>
            <w:webHidden/>
          </w:rPr>
          <w:tab/>
        </w:r>
        <w:r w:rsidR="00BF3E85">
          <w:rPr>
            <w:noProof/>
            <w:webHidden/>
          </w:rPr>
          <w:fldChar w:fldCharType="begin"/>
        </w:r>
        <w:r w:rsidR="00BF3E85">
          <w:rPr>
            <w:noProof/>
            <w:webHidden/>
          </w:rPr>
          <w:instrText xml:space="preserve"> PAGEREF _Toc437610900 \h </w:instrText>
        </w:r>
        <w:r w:rsidR="00BF3E85">
          <w:rPr>
            <w:noProof/>
            <w:webHidden/>
          </w:rPr>
        </w:r>
        <w:r w:rsidR="00BF3E85">
          <w:rPr>
            <w:noProof/>
            <w:webHidden/>
          </w:rPr>
          <w:fldChar w:fldCharType="separate"/>
        </w:r>
        <w:r>
          <w:rPr>
            <w:noProof/>
            <w:webHidden/>
          </w:rPr>
          <w:t>35</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901" w:history="1">
        <w:r w:rsidR="00BF3E85" w:rsidRPr="00F51F4E">
          <w:rPr>
            <w:rStyle w:val="Hyperlink"/>
            <w:noProof/>
          </w:rPr>
          <w:t>Graph 82. Do you know the process for filing a complaint or grievance against provider agencies or staff?*</w:t>
        </w:r>
        <w:r w:rsidR="00BF3E85">
          <w:rPr>
            <w:noProof/>
            <w:webHidden/>
          </w:rPr>
          <w:tab/>
        </w:r>
        <w:r w:rsidR="00BF3E85">
          <w:rPr>
            <w:noProof/>
            <w:webHidden/>
          </w:rPr>
          <w:fldChar w:fldCharType="begin"/>
        </w:r>
        <w:r w:rsidR="00BF3E85">
          <w:rPr>
            <w:noProof/>
            <w:webHidden/>
          </w:rPr>
          <w:instrText xml:space="preserve"> PAGEREF _Toc437610901 \h </w:instrText>
        </w:r>
        <w:r w:rsidR="00BF3E85">
          <w:rPr>
            <w:noProof/>
            <w:webHidden/>
          </w:rPr>
        </w:r>
        <w:r w:rsidR="00BF3E85">
          <w:rPr>
            <w:noProof/>
            <w:webHidden/>
          </w:rPr>
          <w:fldChar w:fldCharType="separate"/>
        </w:r>
        <w:r>
          <w:rPr>
            <w:noProof/>
            <w:webHidden/>
          </w:rPr>
          <w:t>35</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902" w:history="1">
        <w:r w:rsidR="00BF3E85" w:rsidRPr="00F51F4E">
          <w:rPr>
            <w:rStyle w:val="Hyperlink"/>
            <w:noProof/>
          </w:rPr>
          <w:t>Graph 83. Are you satisfied with the way complaints or grievances against provider agencies or staff are handled and resolved?</w:t>
        </w:r>
        <w:r w:rsidR="00BF3E85">
          <w:rPr>
            <w:noProof/>
            <w:webHidden/>
          </w:rPr>
          <w:tab/>
        </w:r>
        <w:r w:rsidR="00BF3E85">
          <w:rPr>
            <w:noProof/>
            <w:webHidden/>
          </w:rPr>
          <w:fldChar w:fldCharType="begin"/>
        </w:r>
        <w:r w:rsidR="00BF3E85">
          <w:rPr>
            <w:noProof/>
            <w:webHidden/>
          </w:rPr>
          <w:instrText xml:space="preserve"> PAGEREF _Toc437610902 \h </w:instrText>
        </w:r>
        <w:r w:rsidR="00BF3E85">
          <w:rPr>
            <w:noProof/>
            <w:webHidden/>
          </w:rPr>
        </w:r>
        <w:r w:rsidR="00BF3E85">
          <w:rPr>
            <w:noProof/>
            <w:webHidden/>
          </w:rPr>
          <w:fldChar w:fldCharType="separate"/>
        </w:r>
        <w:r>
          <w:rPr>
            <w:noProof/>
            <w:webHidden/>
          </w:rPr>
          <w:t>35</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903" w:history="1">
        <w:r w:rsidR="00BF3E85" w:rsidRPr="00F51F4E">
          <w:rPr>
            <w:rStyle w:val="Hyperlink"/>
            <w:noProof/>
          </w:rPr>
          <w:t>Graph 84. Do you know how to report abuse or neglect?*</w:t>
        </w:r>
        <w:r w:rsidR="00BF3E85">
          <w:rPr>
            <w:noProof/>
            <w:webHidden/>
          </w:rPr>
          <w:tab/>
        </w:r>
        <w:r w:rsidR="00BF3E85">
          <w:rPr>
            <w:noProof/>
            <w:webHidden/>
          </w:rPr>
          <w:fldChar w:fldCharType="begin"/>
        </w:r>
        <w:r w:rsidR="00BF3E85">
          <w:rPr>
            <w:noProof/>
            <w:webHidden/>
          </w:rPr>
          <w:instrText xml:space="preserve"> PAGEREF _Toc437610903 \h </w:instrText>
        </w:r>
        <w:r w:rsidR="00BF3E85">
          <w:rPr>
            <w:noProof/>
            <w:webHidden/>
          </w:rPr>
        </w:r>
        <w:r w:rsidR="00BF3E85">
          <w:rPr>
            <w:noProof/>
            <w:webHidden/>
          </w:rPr>
          <w:fldChar w:fldCharType="separate"/>
        </w:r>
        <w:r>
          <w:rPr>
            <w:noProof/>
            <w:webHidden/>
          </w:rPr>
          <w:t>35</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904" w:history="1">
        <w:r w:rsidR="00BF3E85" w:rsidRPr="00F51F4E">
          <w:rPr>
            <w:rStyle w:val="Hyperlink"/>
            <w:noProof/>
          </w:rPr>
          <w:t>Graph 85. Within the past year, if abuse or neglect occurred, did you report it?</w:t>
        </w:r>
        <w:r w:rsidR="00BF3E85">
          <w:rPr>
            <w:noProof/>
            <w:webHidden/>
          </w:rPr>
          <w:tab/>
        </w:r>
        <w:r w:rsidR="00BF3E85">
          <w:rPr>
            <w:noProof/>
            <w:webHidden/>
          </w:rPr>
          <w:fldChar w:fldCharType="begin"/>
        </w:r>
        <w:r w:rsidR="00BF3E85">
          <w:rPr>
            <w:noProof/>
            <w:webHidden/>
          </w:rPr>
          <w:instrText xml:space="preserve"> PAGEREF _Toc437610904 \h </w:instrText>
        </w:r>
        <w:r w:rsidR="00BF3E85">
          <w:rPr>
            <w:noProof/>
            <w:webHidden/>
          </w:rPr>
        </w:r>
        <w:r w:rsidR="00BF3E85">
          <w:rPr>
            <w:noProof/>
            <w:webHidden/>
          </w:rPr>
          <w:fldChar w:fldCharType="separate"/>
        </w:r>
        <w:r>
          <w:rPr>
            <w:noProof/>
            <w:webHidden/>
          </w:rPr>
          <w:t>36</w:t>
        </w:r>
        <w:r w:rsidR="00BF3E85">
          <w:rPr>
            <w:noProof/>
            <w:webHidden/>
          </w:rPr>
          <w:fldChar w:fldCharType="end"/>
        </w:r>
      </w:hyperlink>
    </w:p>
    <w:p w:rsidR="00BF3E85" w:rsidRDefault="00702F9A">
      <w:pPr>
        <w:pStyle w:val="TOC2"/>
        <w:tabs>
          <w:tab w:val="right" w:leader="dot" w:pos="14390"/>
        </w:tabs>
        <w:rPr>
          <w:rFonts w:asciiTheme="minorHAnsi" w:eastAsiaTheme="minorEastAsia" w:hAnsiTheme="minorHAnsi" w:cstheme="minorBidi"/>
          <w:b w:val="0"/>
          <w:noProof/>
          <w:sz w:val="22"/>
        </w:rPr>
      </w:pPr>
      <w:hyperlink w:anchor="_Toc437610905" w:history="1">
        <w:r w:rsidR="00BF3E85" w:rsidRPr="00F51F4E">
          <w:rPr>
            <w:rStyle w:val="Hyperlink"/>
            <w:noProof/>
          </w:rPr>
          <w:t>Family Outcomes</w:t>
        </w:r>
        <w:r w:rsidR="00BF3E85">
          <w:rPr>
            <w:noProof/>
            <w:webHidden/>
          </w:rPr>
          <w:tab/>
        </w:r>
        <w:r w:rsidR="00BF3E85">
          <w:rPr>
            <w:noProof/>
            <w:webHidden/>
          </w:rPr>
          <w:fldChar w:fldCharType="begin"/>
        </w:r>
        <w:r w:rsidR="00BF3E85">
          <w:rPr>
            <w:noProof/>
            <w:webHidden/>
          </w:rPr>
          <w:instrText xml:space="preserve"> PAGEREF _Toc437610905 \h </w:instrText>
        </w:r>
        <w:r w:rsidR="00BF3E85">
          <w:rPr>
            <w:noProof/>
            <w:webHidden/>
          </w:rPr>
        </w:r>
        <w:r w:rsidR="00BF3E85">
          <w:rPr>
            <w:noProof/>
            <w:webHidden/>
          </w:rPr>
          <w:fldChar w:fldCharType="separate"/>
        </w:r>
        <w:r>
          <w:rPr>
            <w:noProof/>
            <w:webHidden/>
          </w:rPr>
          <w:t>37</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906" w:history="1">
        <w:r w:rsidR="00BF3E85" w:rsidRPr="00F51F4E">
          <w:rPr>
            <w:rStyle w:val="Hyperlink"/>
            <w:noProof/>
          </w:rPr>
          <w:t>Graph 86. Do you feel that services and supports have made a positive difference in the life of your family?</w:t>
        </w:r>
        <w:r w:rsidR="00BF3E85">
          <w:rPr>
            <w:noProof/>
            <w:webHidden/>
          </w:rPr>
          <w:tab/>
        </w:r>
        <w:r w:rsidR="00BF3E85">
          <w:rPr>
            <w:noProof/>
            <w:webHidden/>
          </w:rPr>
          <w:fldChar w:fldCharType="begin"/>
        </w:r>
        <w:r w:rsidR="00BF3E85">
          <w:rPr>
            <w:noProof/>
            <w:webHidden/>
          </w:rPr>
          <w:instrText xml:space="preserve"> PAGEREF _Toc437610906 \h </w:instrText>
        </w:r>
        <w:r w:rsidR="00BF3E85">
          <w:rPr>
            <w:noProof/>
            <w:webHidden/>
          </w:rPr>
        </w:r>
        <w:r w:rsidR="00BF3E85">
          <w:rPr>
            <w:noProof/>
            <w:webHidden/>
          </w:rPr>
          <w:fldChar w:fldCharType="separate"/>
        </w:r>
        <w:r>
          <w:rPr>
            <w:noProof/>
            <w:webHidden/>
          </w:rPr>
          <w:t>38</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907" w:history="1">
        <w:r w:rsidR="00BF3E85" w:rsidRPr="00F51F4E">
          <w:rPr>
            <w:rStyle w:val="Hyperlink"/>
            <w:noProof/>
          </w:rPr>
          <w:t>Graph 87. Do you feel that services and supports have reduced your family’s out-of-pocket expenses for your family member’s care?</w:t>
        </w:r>
        <w:r w:rsidR="00BF3E85">
          <w:rPr>
            <w:noProof/>
            <w:webHidden/>
          </w:rPr>
          <w:tab/>
        </w:r>
        <w:r w:rsidR="00BF3E85">
          <w:rPr>
            <w:noProof/>
            <w:webHidden/>
          </w:rPr>
          <w:fldChar w:fldCharType="begin"/>
        </w:r>
        <w:r w:rsidR="00BF3E85">
          <w:rPr>
            <w:noProof/>
            <w:webHidden/>
          </w:rPr>
          <w:instrText xml:space="preserve"> PAGEREF _Toc437610907 \h </w:instrText>
        </w:r>
        <w:r w:rsidR="00BF3E85">
          <w:rPr>
            <w:noProof/>
            <w:webHidden/>
          </w:rPr>
        </w:r>
        <w:r w:rsidR="00BF3E85">
          <w:rPr>
            <w:noProof/>
            <w:webHidden/>
          </w:rPr>
          <w:fldChar w:fldCharType="separate"/>
        </w:r>
        <w:r>
          <w:rPr>
            <w:noProof/>
            <w:webHidden/>
          </w:rPr>
          <w:t>38</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908" w:history="1">
        <w:r w:rsidR="00BF3E85" w:rsidRPr="00F51F4E">
          <w:rPr>
            <w:rStyle w:val="Hyperlink"/>
            <w:noProof/>
          </w:rPr>
          <w:t>Graph 88. Have the services or supports that you or your family member received been reduced, suspended, or terminated in the past year?</w:t>
        </w:r>
        <w:r w:rsidR="00BF3E85">
          <w:rPr>
            <w:noProof/>
            <w:webHidden/>
          </w:rPr>
          <w:tab/>
        </w:r>
        <w:r w:rsidR="00BF3E85">
          <w:rPr>
            <w:noProof/>
            <w:webHidden/>
          </w:rPr>
          <w:fldChar w:fldCharType="begin"/>
        </w:r>
        <w:r w:rsidR="00BF3E85">
          <w:rPr>
            <w:noProof/>
            <w:webHidden/>
          </w:rPr>
          <w:instrText xml:space="preserve"> PAGEREF _Toc437610908 \h </w:instrText>
        </w:r>
        <w:r w:rsidR="00BF3E85">
          <w:rPr>
            <w:noProof/>
            <w:webHidden/>
          </w:rPr>
        </w:r>
        <w:r w:rsidR="00BF3E85">
          <w:rPr>
            <w:noProof/>
            <w:webHidden/>
          </w:rPr>
          <w:fldChar w:fldCharType="separate"/>
        </w:r>
        <w:r>
          <w:rPr>
            <w:noProof/>
            <w:webHidden/>
          </w:rPr>
          <w:t>38</w:t>
        </w:r>
        <w:r w:rsidR="00BF3E85">
          <w:rPr>
            <w:noProof/>
            <w:webHidden/>
          </w:rPr>
          <w:fldChar w:fldCharType="end"/>
        </w:r>
      </w:hyperlink>
    </w:p>
    <w:p w:rsidR="00BF3E85" w:rsidRDefault="00702F9A">
      <w:pPr>
        <w:pStyle w:val="TOC3"/>
        <w:tabs>
          <w:tab w:val="right" w:leader="dot" w:pos="14390"/>
        </w:tabs>
        <w:rPr>
          <w:rFonts w:asciiTheme="minorHAnsi" w:eastAsiaTheme="minorEastAsia" w:hAnsiTheme="minorHAnsi" w:cstheme="minorBidi"/>
          <w:caps w:val="0"/>
          <w:noProof/>
          <w:sz w:val="22"/>
        </w:rPr>
      </w:pPr>
      <w:hyperlink w:anchor="_Toc437610909" w:history="1">
        <w:r w:rsidR="00BF3E85" w:rsidRPr="00F51F4E">
          <w:rPr>
            <w:rStyle w:val="Hyperlink"/>
            <w:noProof/>
          </w:rPr>
          <w:t>Graph 89. If services or supports received by the family were reduced, suspended or terminated during the past year, did this change affect your family or your family member negatively?</w:t>
        </w:r>
        <w:r w:rsidR="00BF3E85">
          <w:rPr>
            <w:noProof/>
            <w:webHidden/>
          </w:rPr>
          <w:tab/>
        </w:r>
        <w:r w:rsidR="00BF3E85">
          <w:rPr>
            <w:noProof/>
            <w:webHidden/>
          </w:rPr>
          <w:fldChar w:fldCharType="begin"/>
        </w:r>
        <w:r w:rsidR="00BF3E85">
          <w:rPr>
            <w:noProof/>
            <w:webHidden/>
          </w:rPr>
          <w:instrText xml:space="preserve"> PAGEREF _Toc437610909 \h </w:instrText>
        </w:r>
        <w:r w:rsidR="00BF3E85">
          <w:rPr>
            <w:noProof/>
            <w:webHidden/>
          </w:rPr>
        </w:r>
        <w:r w:rsidR="00BF3E85">
          <w:rPr>
            <w:noProof/>
            <w:webHidden/>
          </w:rPr>
          <w:fldChar w:fldCharType="separate"/>
        </w:r>
        <w:r>
          <w:rPr>
            <w:noProof/>
            <w:webHidden/>
          </w:rPr>
          <w:t>38</w:t>
        </w:r>
        <w:r w:rsidR="00BF3E85">
          <w:rPr>
            <w:noProof/>
            <w:webHidden/>
          </w:rPr>
          <w:fldChar w:fldCharType="end"/>
        </w:r>
      </w:hyperlink>
    </w:p>
    <w:p w:rsidR="007F1688" w:rsidRDefault="00DE7497">
      <w:pPr>
        <w:spacing w:after="200" w:line="276" w:lineRule="auto"/>
        <w:sectPr w:rsidR="007F1688" w:rsidSect="00282251">
          <w:footerReference w:type="default" r:id="rId10"/>
          <w:pgSz w:w="15840" w:h="12240" w:orient="landscape"/>
          <w:pgMar w:top="1008" w:right="720" w:bottom="1008" w:left="720" w:header="0" w:footer="0" w:gutter="0"/>
          <w:pgNumType w:fmt="lowerRoman"/>
          <w:cols w:space="720"/>
          <w:docGrid w:linePitch="360"/>
        </w:sectPr>
      </w:pPr>
      <w:r>
        <w:fldChar w:fldCharType="end"/>
      </w:r>
      <w:bookmarkStart w:id="6" w:name="_Toc390266564"/>
      <w:bookmarkStart w:id="7" w:name="_Toc313814234"/>
      <w:bookmarkStart w:id="8" w:name="_Toc314147869"/>
      <w:bookmarkEnd w:id="4"/>
      <w:bookmarkEnd w:id="3"/>
      <w:bookmarkEnd w:id="2"/>
      <w:bookmarkEnd w:id="1"/>
      <w:bookmarkEnd w:id="0"/>
    </w:p>
    <w:p w:rsidR="004A2E79" w:rsidRPr="004A2E79" w:rsidRDefault="004A2E79" w:rsidP="00677140">
      <w:pPr>
        <w:pStyle w:val="Heading1"/>
      </w:pPr>
      <w:bookmarkStart w:id="9" w:name="_Toc437610805"/>
      <w:r w:rsidRPr="004A2E79">
        <w:t>What is NCI?</w:t>
      </w:r>
      <w:bookmarkEnd w:id="6"/>
      <w:bookmarkEnd w:id="9"/>
    </w:p>
    <w:p w:rsidR="004A2E79" w:rsidRPr="004A2E79" w:rsidRDefault="004A2E79" w:rsidP="004A2E79">
      <w:r w:rsidRPr="004A2E79">
        <w:t xml:space="preserve">The National Core Indicators (NCI) program is a voluntary effort by state developmental disability agencies to gauge and track their own performance using a common and nationally validated set of measures. The effort is coordinated by the National Association of State Directors of Developmental Disabilities Services (NASDDDS) in collaboration with the Human Services Research Institute (HSRI). NCI has developed a set of more than 100 standard performance measures (or “indicators”) that states use to assess the outcomes of services provided to individuals and their families. These indicators focus on areas such as: employment, rights, service planning, community inclusion, choice, health, and safety. During the </w:t>
      </w:r>
      <w:r w:rsidR="00E32159">
        <w:t>2014-15</w:t>
      </w:r>
      <w:r w:rsidRPr="004A2E79">
        <w:t xml:space="preserve"> data collection cycle, </w:t>
      </w:r>
      <w:r w:rsidR="00D06CA1">
        <w:t>41</w:t>
      </w:r>
      <w:r w:rsidR="00E95EEB">
        <w:t xml:space="preserve"> state</w:t>
      </w:r>
      <w:r w:rsidR="000714C6">
        <w:t>s</w:t>
      </w:r>
      <w:r w:rsidR="00E95EEB">
        <w:t>, the District of Columbia</w:t>
      </w:r>
      <w:r w:rsidRPr="004A2E79">
        <w:t xml:space="preserve"> and 22 sub-state entities participated in NCI.</w:t>
      </w:r>
      <w:r w:rsidR="00D06CA1">
        <w:t xml:space="preserve"> Not all participating states complete all NCI surveys each year.</w:t>
      </w:r>
    </w:p>
    <w:p w:rsidR="004A2E79" w:rsidRPr="004A2E79" w:rsidRDefault="004A2E79" w:rsidP="004A2E79">
      <w:pPr>
        <w:pStyle w:val="Heading1"/>
      </w:pPr>
      <w:bookmarkStart w:id="10" w:name="_Toc390266565"/>
      <w:bookmarkStart w:id="11" w:name="_Toc437610806"/>
      <w:r w:rsidRPr="004A2E79">
        <w:t>What is the NCI Adult Family Survey?</w:t>
      </w:r>
      <w:bookmarkEnd w:id="10"/>
      <w:bookmarkEnd w:id="11"/>
    </w:p>
    <w:p w:rsidR="004A2E79" w:rsidRPr="004A2E79" w:rsidRDefault="004A2E79" w:rsidP="004A2E79">
      <w:r w:rsidRPr="004A2E79">
        <w:t>The NCI Adult Family Survey is a mail-in survey sent to families who have a</w:t>
      </w:r>
      <w:r w:rsidR="00D06CA1">
        <w:t>n adult</w:t>
      </w:r>
      <w:r w:rsidRPr="004A2E79">
        <w:t xml:space="preserve"> family member living in the</w:t>
      </w:r>
      <w:r w:rsidR="00D06CA1">
        <w:t xml:space="preserve"> family</w:t>
      </w:r>
      <w:r w:rsidRPr="004A2E79">
        <w:t xml:space="preserve"> home who receives services from the </w:t>
      </w:r>
      <w:r w:rsidR="000A2526">
        <w:t>S</w:t>
      </w:r>
      <w:r w:rsidRPr="004A2E79">
        <w:t>tate</w:t>
      </w:r>
      <w:r w:rsidR="000A2526">
        <w:t xml:space="preserve"> DD Agency</w:t>
      </w:r>
      <w:r w:rsidRPr="004A2E79">
        <w:t>. The survey is used to gather data on family outcomes, and it is refined and tested to ensure that it is valid and reliable. The survey collects demographic information on the individual receiving services and the survey respondent (</w:t>
      </w:r>
      <w:r w:rsidR="00E95EEB">
        <w:t xml:space="preserve">most </w:t>
      </w:r>
      <w:r w:rsidRPr="004A2E79">
        <w:t xml:space="preserve">often the individual’s parent) as well as information on services and supports received. It contains six groupings of questions </w:t>
      </w:r>
      <w:r w:rsidR="009469F4">
        <w:t xml:space="preserve">(“sub-domains”) </w:t>
      </w:r>
      <w:r w:rsidRPr="004A2E79">
        <w:t xml:space="preserve">that probe specific areas of quality service provision: information and planning, access and delivery of services, choice and control, community connections, satisfaction, and outcomes. Respondents also have the option of writing open-ended comments concerning their family’s participation in the service system. </w:t>
      </w:r>
    </w:p>
    <w:p w:rsidR="004A2E79" w:rsidRPr="004A2E79" w:rsidRDefault="004A2E79" w:rsidP="004A2E79">
      <w:pPr>
        <w:pStyle w:val="Heading1"/>
      </w:pPr>
      <w:bookmarkStart w:id="12" w:name="_Toc313910876"/>
      <w:bookmarkStart w:id="13" w:name="_Toc313814233"/>
      <w:bookmarkStart w:id="14" w:name="_Toc312143545"/>
      <w:bookmarkStart w:id="15" w:name="_Toc314147868"/>
      <w:bookmarkStart w:id="16" w:name="_Toc390266566"/>
      <w:bookmarkStart w:id="17" w:name="_Toc437610807"/>
      <w:r w:rsidRPr="004A2E79">
        <w:t>What topics are covered by the survey?</w:t>
      </w:r>
      <w:bookmarkEnd w:id="12"/>
      <w:bookmarkEnd w:id="13"/>
      <w:bookmarkEnd w:id="14"/>
      <w:bookmarkEnd w:id="15"/>
      <w:bookmarkEnd w:id="16"/>
      <w:bookmarkEnd w:id="17"/>
      <w:r w:rsidRPr="004A2E79">
        <w:tab/>
      </w:r>
    </w:p>
    <w:p w:rsidR="004A2E79" w:rsidRPr="004A2E79" w:rsidRDefault="004A2E79" w:rsidP="004A2E79">
      <w:r w:rsidRPr="004A2E79">
        <w:t xml:space="preserve">The National Core Indicators are organized by topic or “domain.” Each domain consists of sub-domains, and each sub-domain is associated with a particular area of concern. The NCI Adult Family Survey includes items to measure the Family Outcomes domain.   The table on the following page lists the NCI Family </w:t>
      </w:r>
      <w:r w:rsidR="005E22D8">
        <w:t>Surveys sub-domains and concern statements</w:t>
      </w:r>
      <w:r w:rsidRPr="004A2E79">
        <w:t>.</w:t>
      </w:r>
    </w:p>
    <w:p w:rsidR="00D05553" w:rsidRPr="00ED3DFC" w:rsidRDefault="00D05553" w:rsidP="001C2A69">
      <w:pPr>
        <w:pStyle w:val="Heading4"/>
      </w:pPr>
      <w:bookmarkStart w:id="18" w:name="_Toc437610808"/>
      <w:r w:rsidRPr="00ED3DFC">
        <w:t xml:space="preserve">Table 1. NCI </w:t>
      </w:r>
      <w:r w:rsidR="00A025D4" w:rsidRPr="00ED3DFC">
        <w:t>Family</w:t>
      </w:r>
      <w:r w:rsidRPr="00ED3DFC">
        <w:t xml:space="preserve"> Survey</w:t>
      </w:r>
      <w:r w:rsidR="00827124">
        <w:t xml:space="preserve"> </w:t>
      </w:r>
      <w:r w:rsidRPr="00ED3DFC">
        <w:t xml:space="preserve">– </w:t>
      </w:r>
      <w:r w:rsidR="00A4202B">
        <w:t>sub-</w:t>
      </w:r>
      <w:r w:rsidRPr="00ED3DFC">
        <w:t xml:space="preserve">Domains and </w:t>
      </w:r>
      <w:r w:rsidR="00A4202B">
        <w:t>Concern Statement</w:t>
      </w:r>
      <w:r w:rsidRPr="00ED3DFC">
        <w:t>s</w:t>
      </w:r>
      <w:bookmarkEnd w:id="7"/>
      <w:bookmarkEnd w:id="8"/>
      <w:bookmarkEnd w:id="18"/>
    </w:p>
    <w:tbl>
      <w:tblPr>
        <w:tblStyle w:val="MediumShading1-Accent5"/>
        <w:tblW w:w="0" w:type="auto"/>
        <w:tblInd w:w="828" w:type="dxa"/>
        <w:tblLook w:val="04A0" w:firstRow="1" w:lastRow="0" w:firstColumn="1" w:lastColumn="0" w:noHBand="0" w:noVBand="1"/>
      </w:tblPr>
      <w:tblGrid>
        <w:gridCol w:w="3438"/>
        <w:gridCol w:w="6138"/>
      </w:tblGrid>
      <w:tr w:rsidR="00A025D4" w:rsidRPr="00727A7D" w:rsidTr="00A025D4">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438" w:type="dxa"/>
          </w:tcPr>
          <w:p w:rsidR="00A025D4" w:rsidRPr="00727A7D" w:rsidRDefault="00A025D4" w:rsidP="00CF5AB8">
            <w:pPr>
              <w:pStyle w:val="NoSpacing"/>
              <w:rPr>
                <w:rFonts w:asciiTheme="majorHAnsi" w:hAnsiTheme="majorHAnsi" w:cs="Arial"/>
                <w:b w:val="0"/>
                <w:bCs w:val="0"/>
                <w:color w:val="FFFFFF"/>
                <w:sz w:val="24"/>
                <w:szCs w:val="24"/>
              </w:rPr>
            </w:pPr>
            <w:bookmarkStart w:id="19" w:name="_Toc313910877"/>
            <w:bookmarkStart w:id="20" w:name="_Toc313814235"/>
            <w:bookmarkStart w:id="21" w:name="_Toc312143546"/>
            <w:bookmarkStart w:id="22" w:name="_Toc314147870"/>
            <w:r w:rsidRPr="00727A7D">
              <w:rPr>
                <w:rFonts w:asciiTheme="majorHAnsi" w:hAnsiTheme="majorHAnsi" w:cs="Arial"/>
                <w:color w:val="FFFFFF"/>
                <w:sz w:val="24"/>
                <w:szCs w:val="24"/>
              </w:rPr>
              <w:t>Sub-Domain</w:t>
            </w:r>
          </w:p>
        </w:tc>
        <w:tc>
          <w:tcPr>
            <w:tcW w:w="6138" w:type="dxa"/>
          </w:tcPr>
          <w:p w:rsidR="00A025D4" w:rsidRPr="00727A7D" w:rsidRDefault="00A025D4" w:rsidP="00CF5AB8">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val="0"/>
                <w:color w:val="FFFFFF"/>
                <w:sz w:val="24"/>
                <w:szCs w:val="24"/>
              </w:rPr>
            </w:pPr>
            <w:r w:rsidRPr="00727A7D">
              <w:rPr>
                <w:rFonts w:asciiTheme="majorHAnsi" w:hAnsiTheme="majorHAnsi" w:cs="Arial"/>
                <w:color w:val="FFFFFF"/>
                <w:sz w:val="24"/>
                <w:szCs w:val="24"/>
              </w:rPr>
              <w:t>Concern</w:t>
            </w:r>
            <w:r w:rsidR="005E22D8">
              <w:rPr>
                <w:rFonts w:asciiTheme="majorHAnsi" w:hAnsiTheme="majorHAnsi" w:cs="Arial"/>
                <w:color w:val="FFFFFF"/>
                <w:sz w:val="24"/>
                <w:szCs w:val="24"/>
              </w:rPr>
              <w:t xml:space="preserve"> Statement</w:t>
            </w:r>
          </w:p>
        </w:tc>
      </w:tr>
      <w:tr w:rsidR="00A025D4" w:rsidRPr="00727A7D" w:rsidTr="00A025D4">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438" w:type="dxa"/>
          </w:tcPr>
          <w:p w:rsidR="00A025D4" w:rsidRPr="00727A7D" w:rsidRDefault="00A025D4" w:rsidP="00CF5AB8">
            <w:pPr>
              <w:pStyle w:val="NoSpacing"/>
              <w:rPr>
                <w:rFonts w:asciiTheme="majorHAnsi" w:hAnsiTheme="majorHAnsi" w:cs="Arial"/>
                <w:b w:val="0"/>
                <w:bCs w:val="0"/>
                <w:sz w:val="24"/>
                <w:szCs w:val="24"/>
              </w:rPr>
            </w:pPr>
            <w:r w:rsidRPr="00727A7D">
              <w:rPr>
                <w:rFonts w:asciiTheme="majorHAnsi" w:hAnsiTheme="majorHAnsi" w:cs="Arial"/>
                <w:sz w:val="24"/>
                <w:szCs w:val="24"/>
              </w:rPr>
              <w:t>Information and Planning</w:t>
            </w:r>
          </w:p>
        </w:tc>
        <w:tc>
          <w:tcPr>
            <w:tcW w:w="6138" w:type="dxa"/>
          </w:tcPr>
          <w:p w:rsidR="00A025D4" w:rsidRPr="00727A7D" w:rsidRDefault="00A025D4" w:rsidP="00CF5AB8">
            <w:pPr>
              <w:spacing w:after="120"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727A7D">
              <w:rPr>
                <w:rFonts w:cs="Arial"/>
                <w:iCs/>
                <w:szCs w:val="24"/>
              </w:rPr>
              <w:t>Families/family members with disabilities have the information and support necessary to plan for their services and supports.</w:t>
            </w:r>
          </w:p>
        </w:tc>
      </w:tr>
      <w:tr w:rsidR="001F51B7" w:rsidRPr="00727A7D" w:rsidTr="00A025D4">
        <w:trPr>
          <w:cnfStyle w:val="000000010000" w:firstRow="0" w:lastRow="0" w:firstColumn="0" w:lastColumn="0" w:oddVBand="0" w:evenVBand="0" w:oddHBand="0" w:evenHBand="1"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438" w:type="dxa"/>
          </w:tcPr>
          <w:p w:rsidR="001F51B7" w:rsidRPr="00727A7D" w:rsidRDefault="001F51B7" w:rsidP="001F51B7">
            <w:pPr>
              <w:pStyle w:val="NoSpacing"/>
              <w:rPr>
                <w:rFonts w:asciiTheme="majorHAnsi" w:hAnsiTheme="majorHAnsi" w:cs="Arial"/>
                <w:b w:val="0"/>
                <w:bCs w:val="0"/>
                <w:sz w:val="24"/>
                <w:szCs w:val="24"/>
              </w:rPr>
            </w:pPr>
            <w:r w:rsidRPr="00727A7D">
              <w:rPr>
                <w:rFonts w:asciiTheme="majorHAnsi" w:hAnsiTheme="majorHAnsi" w:cs="Arial"/>
                <w:sz w:val="24"/>
                <w:szCs w:val="24"/>
              </w:rPr>
              <w:t>Access &amp; Support Delivery</w:t>
            </w:r>
          </w:p>
        </w:tc>
        <w:tc>
          <w:tcPr>
            <w:tcW w:w="6138" w:type="dxa"/>
          </w:tcPr>
          <w:p w:rsidR="001F51B7" w:rsidRPr="00727A7D" w:rsidRDefault="001F51B7" w:rsidP="001F51B7">
            <w:pPr>
              <w:spacing w:after="120" w:line="240" w:lineRule="auto"/>
              <w:cnfStyle w:val="000000010000" w:firstRow="0" w:lastRow="0" w:firstColumn="0" w:lastColumn="0" w:oddVBand="0" w:evenVBand="0" w:oddHBand="0" w:evenHBand="1" w:firstRowFirstColumn="0" w:firstRowLastColumn="0" w:lastRowFirstColumn="0" w:lastRowLastColumn="0"/>
              <w:rPr>
                <w:rFonts w:cs="Arial"/>
                <w:szCs w:val="24"/>
              </w:rPr>
            </w:pPr>
            <w:r w:rsidRPr="00727A7D">
              <w:rPr>
                <w:rFonts w:cs="Arial"/>
                <w:iCs/>
                <w:szCs w:val="24"/>
              </w:rPr>
              <w:t>Families/family members with disabilities get the services and supports they need.</w:t>
            </w:r>
          </w:p>
        </w:tc>
      </w:tr>
      <w:tr w:rsidR="001F51B7" w:rsidRPr="00727A7D" w:rsidTr="00A025D4">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438" w:type="dxa"/>
          </w:tcPr>
          <w:p w:rsidR="001F51B7" w:rsidRPr="00727A7D" w:rsidRDefault="001F51B7" w:rsidP="001F51B7">
            <w:pPr>
              <w:pStyle w:val="NoSpacing"/>
              <w:rPr>
                <w:rFonts w:asciiTheme="majorHAnsi" w:hAnsiTheme="majorHAnsi" w:cs="Arial"/>
                <w:b w:val="0"/>
                <w:bCs w:val="0"/>
                <w:sz w:val="24"/>
                <w:szCs w:val="24"/>
              </w:rPr>
            </w:pPr>
            <w:r w:rsidRPr="00727A7D">
              <w:rPr>
                <w:rFonts w:asciiTheme="majorHAnsi" w:hAnsiTheme="majorHAnsi" w:cs="Arial"/>
                <w:sz w:val="24"/>
                <w:szCs w:val="24"/>
              </w:rPr>
              <w:t>Choice &amp; Control</w:t>
            </w:r>
          </w:p>
        </w:tc>
        <w:tc>
          <w:tcPr>
            <w:tcW w:w="6138" w:type="dxa"/>
          </w:tcPr>
          <w:p w:rsidR="001F51B7" w:rsidRPr="00727A7D" w:rsidRDefault="001F51B7" w:rsidP="001F51B7">
            <w:pPr>
              <w:spacing w:after="120" w:line="240" w:lineRule="auto"/>
              <w:cnfStyle w:val="000000100000" w:firstRow="0" w:lastRow="0" w:firstColumn="0" w:lastColumn="0" w:oddVBand="0" w:evenVBand="0" w:oddHBand="1" w:evenHBand="0" w:firstRowFirstColumn="0" w:firstRowLastColumn="0" w:lastRowFirstColumn="0" w:lastRowLastColumn="0"/>
              <w:rPr>
                <w:rFonts w:cs="Arial"/>
                <w:szCs w:val="24"/>
              </w:rPr>
            </w:pPr>
            <w:r w:rsidRPr="00727A7D">
              <w:rPr>
                <w:rFonts w:cs="Arial"/>
                <w:iCs/>
                <w:szCs w:val="24"/>
              </w:rPr>
              <w:t>Families/family members with disabilities determine the services and supports they receive and the individuals or agencies who provide them.</w:t>
            </w:r>
          </w:p>
        </w:tc>
      </w:tr>
      <w:tr w:rsidR="001F51B7" w:rsidRPr="00727A7D" w:rsidTr="00A025D4">
        <w:trPr>
          <w:cnfStyle w:val="000000010000" w:firstRow="0" w:lastRow="0" w:firstColumn="0" w:lastColumn="0" w:oddVBand="0" w:evenVBand="0" w:oddHBand="0" w:evenHBand="1"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438" w:type="dxa"/>
          </w:tcPr>
          <w:p w:rsidR="001F51B7" w:rsidRPr="00727A7D" w:rsidRDefault="001F51B7" w:rsidP="001F51B7">
            <w:pPr>
              <w:pStyle w:val="NoSpacing"/>
              <w:rPr>
                <w:rFonts w:asciiTheme="majorHAnsi" w:hAnsiTheme="majorHAnsi" w:cs="Arial"/>
                <w:b w:val="0"/>
                <w:bCs w:val="0"/>
                <w:sz w:val="24"/>
                <w:szCs w:val="24"/>
              </w:rPr>
            </w:pPr>
            <w:r w:rsidRPr="00727A7D">
              <w:rPr>
                <w:rFonts w:asciiTheme="majorHAnsi" w:hAnsiTheme="majorHAnsi" w:cs="Arial"/>
                <w:sz w:val="24"/>
                <w:szCs w:val="24"/>
              </w:rPr>
              <w:t>Community Connections</w:t>
            </w:r>
          </w:p>
        </w:tc>
        <w:tc>
          <w:tcPr>
            <w:tcW w:w="6138" w:type="dxa"/>
          </w:tcPr>
          <w:p w:rsidR="001F51B7" w:rsidRPr="00727A7D" w:rsidRDefault="001F51B7" w:rsidP="001F51B7">
            <w:pPr>
              <w:pStyle w:val="NoSpacing"/>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4"/>
                <w:szCs w:val="24"/>
              </w:rPr>
            </w:pPr>
            <w:r w:rsidRPr="00727A7D">
              <w:rPr>
                <w:rFonts w:asciiTheme="majorHAnsi" w:hAnsiTheme="majorHAnsi" w:cs="Arial"/>
                <w:iCs/>
                <w:sz w:val="24"/>
                <w:szCs w:val="24"/>
              </w:rPr>
              <w:t>Family members with disabilities use integrated community services and participate in everyday community activities.</w:t>
            </w:r>
          </w:p>
        </w:tc>
      </w:tr>
      <w:tr w:rsidR="001F51B7" w:rsidRPr="00727A7D" w:rsidTr="00A025D4">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438" w:type="dxa"/>
          </w:tcPr>
          <w:p w:rsidR="001F51B7" w:rsidRPr="00727A7D" w:rsidRDefault="001F51B7" w:rsidP="001F51B7">
            <w:pPr>
              <w:pStyle w:val="NoSpacing"/>
              <w:rPr>
                <w:rFonts w:asciiTheme="majorHAnsi" w:hAnsiTheme="majorHAnsi" w:cs="Arial"/>
                <w:b w:val="0"/>
                <w:bCs w:val="0"/>
                <w:sz w:val="24"/>
                <w:szCs w:val="24"/>
              </w:rPr>
            </w:pPr>
            <w:r w:rsidRPr="00727A7D">
              <w:rPr>
                <w:rFonts w:asciiTheme="majorHAnsi" w:hAnsiTheme="majorHAnsi" w:cs="Arial"/>
                <w:sz w:val="24"/>
                <w:szCs w:val="24"/>
              </w:rPr>
              <w:t>Satisfaction</w:t>
            </w:r>
          </w:p>
        </w:tc>
        <w:tc>
          <w:tcPr>
            <w:tcW w:w="6138" w:type="dxa"/>
          </w:tcPr>
          <w:p w:rsidR="001F51B7" w:rsidRPr="00727A7D" w:rsidRDefault="001F51B7" w:rsidP="001F51B7">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727A7D">
              <w:rPr>
                <w:rFonts w:asciiTheme="majorHAnsi" w:hAnsiTheme="majorHAnsi" w:cs="Arial"/>
                <w:iCs/>
                <w:sz w:val="24"/>
                <w:szCs w:val="24"/>
              </w:rPr>
              <w:t>Families/family members with disabilities receive adequate and satisfactory supports.</w:t>
            </w:r>
          </w:p>
        </w:tc>
      </w:tr>
      <w:tr w:rsidR="001F51B7" w:rsidRPr="00727A7D" w:rsidTr="00A025D4">
        <w:trPr>
          <w:cnfStyle w:val="000000010000" w:firstRow="0" w:lastRow="0" w:firstColumn="0" w:lastColumn="0" w:oddVBand="0" w:evenVBand="0" w:oddHBand="0" w:evenHBand="1"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438" w:type="dxa"/>
          </w:tcPr>
          <w:p w:rsidR="001F51B7" w:rsidRPr="00727A7D" w:rsidRDefault="001F51B7" w:rsidP="001F51B7">
            <w:pPr>
              <w:pStyle w:val="NoSpacing"/>
              <w:rPr>
                <w:rFonts w:asciiTheme="majorHAnsi" w:hAnsiTheme="majorHAnsi" w:cs="Arial"/>
                <w:b w:val="0"/>
                <w:bCs w:val="0"/>
                <w:sz w:val="24"/>
                <w:szCs w:val="24"/>
              </w:rPr>
            </w:pPr>
            <w:r w:rsidRPr="00727A7D">
              <w:rPr>
                <w:rFonts w:asciiTheme="majorHAnsi" w:hAnsiTheme="majorHAnsi" w:cs="Arial"/>
                <w:sz w:val="24"/>
                <w:szCs w:val="24"/>
              </w:rPr>
              <w:t>Family Outcomes</w:t>
            </w:r>
          </w:p>
        </w:tc>
        <w:tc>
          <w:tcPr>
            <w:tcW w:w="6138" w:type="dxa"/>
          </w:tcPr>
          <w:p w:rsidR="001F51B7" w:rsidRPr="00727A7D" w:rsidRDefault="001F51B7" w:rsidP="001F51B7">
            <w:pPr>
              <w:pStyle w:val="NoSpacing"/>
              <w:cnfStyle w:val="000000010000" w:firstRow="0" w:lastRow="0" w:firstColumn="0" w:lastColumn="0" w:oddVBand="0" w:evenVBand="0" w:oddHBand="0" w:evenHBand="1" w:firstRowFirstColumn="0" w:firstRowLastColumn="0" w:lastRowFirstColumn="0" w:lastRowLastColumn="0"/>
              <w:rPr>
                <w:rFonts w:asciiTheme="majorHAnsi" w:hAnsiTheme="majorHAnsi" w:cs="Arial"/>
                <w:sz w:val="24"/>
                <w:szCs w:val="24"/>
              </w:rPr>
            </w:pPr>
            <w:r w:rsidRPr="00727A7D">
              <w:rPr>
                <w:rFonts w:asciiTheme="majorHAnsi" w:hAnsiTheme="majorHAnsi" w:cs="Arial"/>
                <w:iCs/>
                <w:sz w:val="24"/>
                <w:szCs w:val="24"/>
              </w:rPr>
              <w:t>Individual and family supports make a positive difference in the lives of families.</w:t>
            </w:r>
          </w:p>
        </w:tc>
      </w:tr>
    </w:tbl>
    <w:p w:rsidR="00827124" w:rsidRDefault="00827124" w:rsidP="00810F71">
      <w:pPr>
        <w:pStyle w:val="Heading1"/>
      </w:pPr>
    </w:p>
    <w:p w:rsidR="00810F71" w:rsidRDefault="00810F71" w:rsidP="00810F71">
      <w:pPr>
        <w:pStyle w:val="Heading1"/>
      </w:pPr>
      <w:bookmarkStart w:id="23" w:name="_Toc437610809"/>
      <w:r>
        <w:t>How were people selected to participate?</w:t>
      </w:r>
      <w:bookmarkEnd w:id="23"/>
    </w:p>
    <w:bookmarkEnd w:id="19"/>
    <w:bookmarkEnd w:id="20"/>
    <w:bookmarkEnd w:id="21"/>
    <w:bookmarkEnd w:id="22"/>
    <w:p w:rsidR="00DF47C9" w:rsidRPr="000F3E18" w:rsidRDefault="00DF47C9" w:rsidP="00DF47C9">
      <w:r w:rsidRPr="00285C9E">
        <w:t xml:space="preserve">States were asked to administer the </w:t>
      </w:r>
      <w:r w:rsidR="00285C9E" w:rsidRPr="00285C9E">
        <w:t xml:space="preserve">Adult Family </w:t>
      </w:r>
      <w:r w:rsidRPr="00285C9E">
        <w:t>Survey by selecting a random sample of at least 1,</w:t>
      </w:r>
      <w:r w:rsidR="004936BA">
        <w:t>2</w:t>
      </w:r>
      <w:r w:rsidRPr="00285C9E">
        <w:t xml:space="preserve">00 families </w:t>
      </w:r>
      <w:r w:rsidR="00285C9E">
        <w:t xml:space="preserve">of </w:t>
      </w:r>
      <w:r w:rsidRPr="00285C9E">
        <w:t xml:space="preserve">an </w:t>
      </w:r>
      <w:r w:rsidR="00285C9E" w:rsidRPr="00285C9E">
        <w:t>adult</w:t>
      </w:r>
      <w:r w:rsidRPr="00285C9E">
        <w:t xml:space="preserve"> with a developmental disability living </w:t>
      </w:r>
      <w:r w:rsidR="00285C9E">
        <w:t xml:space="preserve">in the </w:t>
      </w:r>
      <w:r w:rsidR="00285C9E" w:rsidRPr="00285C9E">
        <w:t>respondent’s</w:t>
      </w:r>
      <w:r w:rsidRPr="00285C9E">
        <w:t xml:space="preserve"> home </w:t>
      </w:r>
      <w:r w:rsidR="00285C9E">
        <w:t xml:space="preserve">and </w:t>
      </w:r>
      <w:r w:rsidR="00285C9E" w:rsidRPr="00285C9E">
        <w:t>who</w:t>
      </w:r>
      <w:r w:rsidRPr="00285C9E">
        <w:t xml:space="preserve"> </w:t>
      </w:r>
      <w:r w:rsidR="00285C9E">
        <w:t xml:space="preserve">received </w:t>
      </w:r>
      <w:r w:rsidRPr="00285C9E">
        <w:t>at least one direct service or support other than service coordination.</w:t>
      </w:r>
      <w:r w:rsidRPr="000F3E18">
        <w:t xml:space="preserve"> </w:t>
      </w:r>
    </w:p>
    <w:p w:rsidR="00DF47C9" w:rsidRPr="000F3E18" w:rsidRDefault="00DF47C9" w:rsidP="00DF47C9">
      <w:r w:rsidRPr="000F3E18">
        <w:t xml:space="preserve">All states mailed out a paper survey to families selected in their sample. A sample size of 1,000 was recommended </w:t>
      </w:r>
      <w:r>
        <w:t>with the expectation of a</w:t>
      </w:r>
      <w:r w:rsidRPr="000F3E18">
        <w:t xml:space="preserve"> 40% return rate</w:t>
      </w:r>
      <w:r>
        <w:t xml:space="preserve"> or greater (</w:t>
      </w:r>
      <w:r w:rsidRPr="000F3E18">
        <w:t>yielding 400 or more usable responses per state</w:t>
      </w:r>
      <w:r>
        <w:t>)</w:t>
      </w:r>
      <w:r w:rsidRPr="000F3E18">
        <w:t>. However, most states decided to sample more than 1,000</w:t>
      </w:r>
      <w:r>
        <w:t xml:space="preserve"> families,</w:t>
      </w:r>
      <w:r w:rsidRPr="000F3E18">
        <w:t xml:space="preserve"> expecting a lower response rate than 40%. A final sample size of 400 would guarantee </w:t>
      </w:r>
      <w:proofErr w:type="gramStart"/>
      <w:r w:rsidRPr="000F3E18">
        <w:t>a +/-</w:t>
      </w:r>
      <w:proofErr w:type="gramEnd"/>
      <w:r>
        <w:t xml:space="preserve"> </w:t>
      </w:r>
      <w:r w:rsidRPr="000F3E18">
        <w:t xml:space="preserve">5% margin of error and a 95% confidence level when interpreting the results. </w:t>
      </w:r>
      <w:r w:rsidR="00EB09E9">
        <w:t xml:space="preserve">Both the </w:t>
      </w:r>
      <w:r w:rsidR="001F7228">
        <w:t xml:space="preserve">confidence </w:t>
      </w:r>
      <w:r w:rsidR="00827124">
        <w:t>level</w:t>
      </w:r>
      <w:r w:rsidR="001F7228">
        <w:t xml:space="preserve"> and margin of error </w:t>
      </w:r>
      <w:r w:rsidR="00EB09E9">
        <w:t xml:space="preserve">used are widely </w:t>
      </w:r>
      <w:r w:rsidR="001F7228">
        <w:t xml:space="preserve">acceptable </w:t>
      </w:r>
      <w:r w:rsidR="00EB09E9">
        <w:t>for reviewing results,</w:t>
      </w:r>
      <w:r w:rsidR="00EB09E9" w:rsidRPr="00EB09E9">
        <w:t xml:space="preserve"> </w:t>
      </w:r>
      <w:r w:rsidR="00EB09E9">
        <w:t>regardless of population size</w:t>
      </w:r>
      <w:r w:rsidR="001F7228">
        <w:t xml:space="preserve">. </w:t>
      </w:r>
      <w:r w:rsidRPr="000F3E18">
        <w:t xml:space="preserve">States with fewer than 1,000 potential respondent families were instructed to send surveys to all eligible families. </w:t>
      </w:r>
      <w:r w:rsidR="00EB09E9">
        <w:t>With</w:t>
      </w:r>
      <w:r w:rsidR="00EB09E9" w:rsidRPr="000F3E18">
        <w:t xml:space="preserve"> </w:t>
      </w:r>
      <w:r w:rsidR="00EB09E9">
        <w:t xml:space="preserve">response rates </w:t>
      </w:r>
      <w:r w:rsidR="00EB09E9" w:rsidRPr="000F3E18">
        <w:t>lower than expected, we include</w:t>
      </w:r>
      <w:r w:rsidR="00EB09E9">
        <w:t>d</w:t>
      </w:r>
      <w:r w:rsidR="00EB09E9" w:rsidRPr="000F3E18">
        <w:t xml:space="preserve"> </w:t>
      </w:r>
      <w:r w:rsidR="00EB09E9">
        <w:t xml:space="preserve">in our national reports those </w:t>
      </w:r>
      <w:r w:rsidR="00EB09E9" w:rsidRPr="000F3E18">
        <w:t xml:space="preserve">states that submitted </w:t>
      </w:r>
      <w:r w:rsidR="00EB09E9">
        <w:t>fewer</w:t>
      </w:r>
      <w:r w:rsidR="00EB09E9" w:rsidRPr="000F3E18">
        <w:t xml:space="preserve"> than 400 surveys up to a margin of error </w:t>
      </w:r>
      <w:r w:rsidR="00EB09E9">
        <w:t xml:space="preserve">of </w:t>
      </w:r>
      <w:r w:rsidR="00EB09E9" w:rsidRPr="000F3E18">
        <w:t>no greater than +/- 7%</w:t>
      </w:r>
      <w:r w:rsidR="00EB09E9">
        <w:t>.</w:t>
      </w:r>
    </w:p>
    <w:p w:rsidR="009418B9" w:rsidRDefault="009418B9" w:rsidP="009418B9">
      <w:pPr>
        <w:pStyle w:val="Heading1"/>
      </w:pPr>
      <w:bookmarkStart w:id="24" w:name="_Toc437610810"/>
      <w:r>
        <w:t>Limitations of Data</w:t>
      </w:r>
      <w:bookmarkEnd w:id="24"/>
    </w:p>
    <w:p w:rsidR="0082323F" w:rsidRDefault="003645C1" w:rsidP="0082323F">
      <w:r>
        <w:t xml:space="preserve">The </w:t>
      </w:r>
      <w:r w:rsidR="00E8534B">
        <w:t xml:space="preserve">NCI </w:t>
      </w:r>
      <w:r w:rsidR="005B5EDB" w:rsidRPr="005B5EDB">
        <w:t xml:space="preserve">Adult Family </w:t>
      </w:r>
      <w:r w:rsidR="00E8534B">
        <w:t xml:space="preserve">Survey </w:t>
      </w:r>
      <w:r>
        <w:t xml:space="preserve">tool </w:t>
      </w:r>
      <w:r w:rsidR="00E8534B">
        <w:t xml:space="preserve">is not </w:t>
      </w:r>
      <w:r>
        <w:t>intended to be used</w:t>
      </w:r>
      <w:r w:rsidR="00E8534B">
        <w:t xml:space="preserve"> for monitoring individuals</w:t>
      </w:r>
      <w:r>
        <w:t xml:space="preserve"> or providers</w:t>
      </w:r>
      <w:r w:rsidR="00E8534B">
        <w:t xml:space="preserve">, but rather </w:t>
      </w:r>
      <w:r>
        <w:t xml:space="preserve">for </w:t>
      </w:r>
      <w:r w:rsidR="00E8534B">
        <w:t>assessing system-wide performance. The NC</w:t>
      </w:r>
      <w:r w:rsidR="00801C68" w:rsidRPr="00402FBA">
        <w:t>I</w:t>
      </w:r>
      <w:r w:rsidR="00E8534B">
        <w:t xml:space="preserve"> Statewide Average</w:t>
      </w:r>
      <w:r w:rsidR="00E8534B" w:rsidRPr="00DB23CA">
        <w:t xml:space="preserve"> should not be interpreted as necessarily defining “acceptable” levels of performance or satisfaction</w:t>
      </w:r>
      <w:r>
        <w:t>,</w:t>
      </w:r>
      <w:r w:rsidR="00E8534B">
        <w:t xml:space="preserve"> nor </w:t>
      </w:r>
      <w:r w:rsidR="00E8534B" w:rsidRPr="00DB23CA">
        <w:t xml:space="preserve">does </w:t>
      </w:r>
      <w:r w:rsidR="00E8534B">
        <w:t>i</w:t>
      </w:r>
      <w:r w:rsidR="00E8534B" w:rsidRPr="00DB23CA">
        <w:t>t provide benchmarks for acceptable or unacceptable levels of</w:t>
      </w:r>
      <w:r w:rsidR="00E8534B">
        <w:t xml:space="preserve"> performance for each indicator</w:t>
      </w:r>
      <w:r w:rsidR="00E8534B" w:rsidRPr="00DB23CA">
        <w:t xml:space="preserve">. Instead, it describes average levels of performance or satisfaction across the </w:t>
      </w:r>
      <w:r w:rsidR="00E8534B">
        <w:t>S</w:t>
      </w:r>
      <w:r w:rsidR="00E8534B" w:rsidRPr="00DB23CA">
        <w:t>tate.</w:t>
      </w:r>
      <w:r w:rsidR="00E8534B" w:rsidRPr="00666642">
        <w:t xml:space="preserve"> </w:t>
      </w:r>
      <w:r w:rsidR="00E8534B">
        <w:t>I</w:t>
      </w:r>
      <w:r w:rsidR="00E8534B" w:rsidRPr="00DB23CA">
        <w:t xml:space="preserve">t is up to public managers, policy-makers, and other stakeholders to decide </w:t>
      </w:r>
      <w:proofErr w:type="gramStart"/>
      <w:r w:rsidR="00E8534B" w:rsidRPr="00DB23CA">
        <w:t xml:space="preserve">what is an acceptable or unacceptable </w:t>
      </w:r>
      <w:r>
        <w:t>result</w:t>
      </w:r>
      <w:r w:rsidR="00E8534B" w:rsidRPr="00DB23CA">
        <w:t xml:space="preserve"> (i.e., percentage of individuals achieving the indicated outcome)</w:t>
      </w:r>
      <w:proofErr w:type="gramEnd"/>
      <w:r w:rsidR="00E8534B" w:rsidRPr="00DB23CA">
        <w:t>.</w:t>
      </w:r>
    </w:p>
    <w:p w:rsidR="0082323F" w:rsidRDefault="0082323F" w:rsidP="0082323F">
      <w:pPr>
        <w:pStyle w:val="Heading1"/>
      </w:pPr>
      <w:bookmarkStart w:id="25" w:name="_Toc437610811"/>
      <w:r>
        <w:t>What is contained in this report?</w:t>
      </w:r>
      <w:bookmarkEnd w:id="25"/>
    </w:p>
    <w:p w:rsidR="0082323F" w:rsidRPr="001F51B7" w:rsidRDefault="0082323F" w:rsidP="0082323F">
      <w:r>
        <w:t xml:space="preserve">This report illustrates </w:t>
      </w:r>
      <w:r w:rsidR="00E32159">
        <w:t>2014-15</w:t>
      </w:r>
      <w:r>
        <w:t xml:space="preserve"> NCI </w:t>
      </w:r>
      <w:r w:rsidR="005B5EDB" w:rsidRPr="005B5EDB">
        <w:t xml:space="preserve">Adult Family </w:t>
      </w:r>
      <w:r>
        <w:t xml:space="preserve">Survey demographic and outcome results from </w:t>
      </w:r>
      <w:r w:rsidR="00BF3E85">
        <w:t>Maryland</w:t>
      </w:r>
      <w:r>
        <w:t xml:space="preserve"> compared to the NCI Average (the average of all state averages). In </w:t>
      </w:r>
      <w:r w:rsidR="00E32159">
        <w:t>2014-15</w:t>
      </w:r>
      <w:r>
        <w:t xml:space="preserve">, </w:t>
      </w:r>
      <w:r w:rsidR="00E95EEB">
        <w:t>14</w:t>
      </w:r>
      <w:r w:rsidR="00686FEB">
        <w:t xml:space="preserve"> </w:t>
      </w:r>
      <w:r>
        <w:t>states</w:t>
      </w:r>
      <w:r w:rsidR="00EF3CF9">
        <w:t xml:space="preserve"> </w:t>
      </w:r>
      <w:r w:rsidR="00801C68">
        <w:t>conducted the</w:t>
      </w:r>
      <w:r w:rsidR="00DF47C9">
        <w:t xml:space="preserve"> </w:t>
      </w:r>
      <w:r w:rsidR="005B5EDB" w:rsidRPr="005B5EDB">
        <w:t xml:space="preserve">Adult Family </w:t>
      </w:r>
      <w:r>
        <w:t>Survey. All results are shown in chart form</w:t>
      </w:r>
      <w:r w:rsidRPr="001F51B7">
        <w:t xml:space="preserve">. </w:t>
      </w:r>
      <w:r w:rsidR="00EB09E9">
        <w:t>Some questions may have a low response rate, particularly questions about knowledge and use of I</w:t>
      </w:r>
      <w:r w:rsidR="00FA0E25">
        <w:t>D</w:t>
      </w:r>
      <w:r w:rsidR="00EB09E9">
        <w:t xml:space="preserve">/DD money, reporting grievances, and abuse or neglect.  States with less than 20 responses to a particular question were excluded from analysis for that question. The number of responses per each question </w:t>
      </w:r>
      <w:r w:rsidR="00827124">
        <w:t xml:space="preserve">by state and across NCI states </w:t>
      </w:r>
      <w:r w:rsidR="00EB09E9">
        <w:t xml:space="preserve">are included in </w:t>
      </w:r>
      <w:r w:rsidR="00827124">
        <w:t>each chart</w:t>
      </w:r>
      <w:r w:rsidR="00EB09E9">
        <w:t>. All s</w:t>
      </w:r>
      <w:r w:rsidR="00EB09E9" w:rsidRPr="001F51B7">
        <w:t>tate and national data results for th</w:t>
      </w:r>
      <w:r w:rsidR="00EB09E9">
        <w:t>is s</w:t>
      </w:r>
      <w:r w:rsidR="00EB09E9" w:rsidRPr="001F51B7">
        <w:t>urvey can be found online at http://www.nationalcoreindicators.org/resources/reports/.</w:t>
      </w:r>
    </w:p>
    <w:p w:rsidR="00756930" w:rsidRDefault="00756930" w:rsidP="007E7EC0">
      <w:pPr>
        <w:pStyle w:val="Heading2"/>
      </w:pPr>
      <w:bookmarkStart w:id="26" w:name="_Toc314150089"/>
    </w:p>
    <w:p w:rsidR="00B33684" w:rsidRDefault="009418B9" w:rsidP="007E7EC0">
      <w:pPr>
        <w:pStyle w:val="Heading2"/>
      </w:pPr>
      <w:bookmarkStart w:id="27" w:name="_Toc437610812"/>
      <w:r>
        <w:t>Results: Demographics</w:t>
      </w:r>
      <w:bookmarkEnd w:id="26"/>
      <w:r w:rsidR="00104508">
        <w:t xml:space="preserve"> of </w:t>
      </w:r>
      <w:r w:rsidR="00B55A3B">
        <w:t>Family Member</w:t>
      </w:r>
      <w:bookmarkEnd w:id="27"/>
    </w:p>
    <w:p w:rsidR="00B33684" w:rsidRPr="00ED3DFC" w:rsidRDefault="005B5EDB" w:rsidP="00ED3DFC">
      <w:pPr>
        <w:pStyle w:val="Heading3"/>
      </w:pPr>
      <w:r w:rsidRPr="00ED3DFC">
        <w:t xml:space="preserve">illustrates the demographic profile of </w:t>
      </w:r>
      <w:r>
        <w:t xml:space="preserve">family member </w:t>
      </w:r>
      <w:r w:rsidR="00D06CA1">
        <w:t xml:space="preserve">about </w:t>
      </w:r>
      <w:r w:rsidRPr="00ED3DFC">
        <w:t>whom the survey was completed</w:t>
      </w:r>
    </w:p>
    <w:p w:rsidR="00B33684" w:rsidRDefault="00B33684" w:rsidP="00B33684">
      <w:pPr>
        <w:rPr>
          <w:rFonts w:eastAsiaTheme="majorEastAsia" w:cstheme="majorBidi"/>
          <w:color w:val="4F81BD" w:themeColor="accent1"/>
        </w:rPr>
      </w:pPr>
      <w:r>
        <w:br w:type="page"/>
      </w:r>
    </w:p>
    <w:tbl>
      <w:tblPr>
        <w:tblStyle w:val="TableGrid"/>
        <w:tblW w:w="13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gridCol w:w="6998"/>
      </w:tblGrid>
      <w:tr w:rsidR="006A5E9B" w:rsidTr="00462746">
        <w:tc>
          <w:tcPr>
            <w:tcW w:w="6912" w:type="dxa"/>
          </w:tcPr>
          <w:p w:rsidR="00177030" w:rsidRPr="00ED3DFC" w:rsidRDefault="00177030" w:rsidP="001C2A69">
            <w:pPr>
              <w:pStyle w:val="Heading4"/>
              <w:outlineLvl w:val="3"/>
            </w:pPr>
            <w:bookmarkStart w:id="28" w:name="_Toc437610813"/>
            <w:r w:rsidRPr="00ED3DFC">
              <w:t xml:space="preserve">Graph </w:t>
            </w:r>
            <w:fldSimple w:instr=" SEQ graphnum \* MERGEFORMAT ">
              <w:r w:rsidR="00702F9A">
                <w:rPr>
                  <w:noProof/>
                </w:rPr>
                <w:t>1</w:t>
              </w:r>
            </w:fldSimple>
            <w:r>
              <w:t>.</w:t>
            </w:r>
            <w:r w:rsidRPr="00ED3DFC">
              <w:t xml:space="preserve"> </w:t>
            </w:r>
            <w:r w:rsidRPr="002A2124">
              <w:t>More Than One Person Living in the Home Has ID/DD</w:t>
            </w:r>
            <w:bookmarkEnd w:id="28"/>
          </w:p>
          <w:p w:rsidR="006A5E9B" w:rsidRPr="008A2B22" w:rsidRDefault="00BF3E85" w:rsidP="006A5E9B">
            <w:pPr>
              <w:rPr>
                <w:rFonts w:ascii="Cambria" w:hAnsi="Cambria"/>
                <w:sz w:val="20"/>
              </w:rPr>
            </w:pPr>
            <w:r>
              <w:rPr>
                <w:rFonts w:ascii="Cambria" w:hAnsi="Cambria"/>
                <w:noProof/>
                <w:sz w:val="20"/>
              </w:rPr>
              <w:drawing>
                <wp:inline distT="0" distB="0" distL="0" distR="0">
                  <wp:extent cx="4306824" cy="2377440"/>
                  <wp:effectExtent l="0" t="0" r="0" b="3810"/>
                  <wp:docPr id="12" name="Picture 12" descr="Respondents from Maryland and across all NCI states reported more than one person living in the home has ID/DD 9% and 11%." title="More Than One Person Living in the Home Has ID/DD: Maryland N = 414 NCI Average N = 5,313"/>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177030" w:rsidRPr="00ED3DFC" w:rsidRDefault="00756930" w:rsidP="001C2A69">
            <w:pPr>
              <w:pStyle w:val="Heading4"/>
              <w:outlineLvl w:val="3"/>
            </w:pPr>
            <w:bookmarkStart w:id="29" w:name="_Toc437610814"/>
            <w:r w:rsidRPr="00ED3DFC">
              <w:t>Graph</w:t>
            </w:r>
            <w:r>
              <w:t xml:space="preserve"> </w:t>
            </w:r>
            <w:fldSimple w:instr=" SEQ graphnum \* MERGEFORMAT ">
              <w:r w:rsidR="00702F9A">
                <w:rPr>
                  <w:noProof/>
                </w:rPr>
                <w:t>2</w:t>
              </w:r>
            </w:fldSimple>
            <w:r w:rsidR="00177030" w:rsidRPr="00ED3DFC">
              <w:t xml:space="preserve">. </w:t>
            </w:r>
            <w:r w:rsidR="00177030">
              <w:t>Family member’s Average Age</w:t>
            </w:r>
            <w:bookmarkEnd w:id="29"/>
          </w:p>
          <w:p w:rsidR="006A5E9B" w:rsidRPr="008A2B22" w:rsidRDefault="00BF3E85" w:rsidP="00177030">
            <w:pPr>
              <w:rPr>
                <w:rFonts w:ascii="Cambria" w:hAnsi="Cambria"/>
                <w:sz w:val="20"/>
              </w:rPr>
            </w:pPr>
            <w:r>
              <w:rPr>
                <w:rFonts w:ascii="Cambria" w:hAnsi="Cambria"/>
                <w:noProof/>
                <w:sz w:val="20"/>
              </w:rPr>
              <w:drawing>
                <wp:inline distT="0" distB="0" distL="0" distR="0">
                  <wp:extent cx="4306824" cy="2377440"/>
                  <wp:effectExtent l="0" t="0" r="0" b="3810"/>
                  <wp:docPr id="9" name="Picture 9" descr="The average age of family members the survey was completed from Maryland and across all NCI states was 34.0 and 34.7." title="Family Member's Age: Maryland N = 414 NCI Average N = 5,526"/>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6A5E9B" w:rsidTr="00462746">
        <w:tc>
          <w:tcPr>
            <w:tcW w:w="6912" w:type="dxa"/>
          </w:tcPr>
          <w:p w:rsidR="00177030" w:rsidRPr="00ED3DFC" w:rsidRDefault="00177030" w:rsidP="001C2A69">
            <w:pPr>
              <w:pStyle w:val="Heading4"/>
              <w:outlineLvl w:val="3"/>
            </w:pPr>
            <w:bookmarkStart w:id="30" w:name="_Toc437610815"/>
            <w:r w:rsidRPr="00ED3DFC">
              <w:t xml:space="preserve">Graph </w:t>
            </w:r>
            <w:fldSimple w:instr=" SEQ graphnum \* MERGEFORMAT ">
              <w:r w:rsidR="00702F9A">
                <w:rPr>
                  <w:noProof/>
                </w:rPr>
                <w:t>3</w:t>
              </w:r>
            </w:fldSimple>
            <w:r w:rsidRPr="00ED3DFC">
              <w:t xml:space="preserve">. </w:t>
            </w:r>
            <w:r>
              <w:t xml:space="preserve">Family member’s </w:t>
            </w:r>
            <w:r w:rsidRPr="00ED3DFC">
              <w:t>Gender</w:t>
            </w:r>
            <w:bookmarkEnd w:id="30"/>
            <w:r w:rsidRPr="00ED3DFC">
              <w:t xml:space="preserve"> </w:t>
            </w:r>
          </w:p>
          <w:p w:rsidR="006A5E9B" w:rsidRPr="00BC0C75" w:rsidRDefault="00BF3E85" w:rsidP="00177030">
            <w:r>
              <w:rPr>
                <w:noProof/>
              </w:rPr>
              <w:drawing>
                <wp:inline distT="0" distB="0" distL="0" distR="0">
                  <wp:extent cx="4306824" cy="2377440"/>
                  <wp:effectExtent l="0" t="0" r="0" b="3810"/>
                  <wp:docPr id="10" name="Picture 10" descr="The gender of family members the survey was completed from Maryland and across NCI states was: 61% and 58% male and 39% and 42% female." title="Family Member's Gender: Maryland N = 415 NCI Average N = 5,514"/>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177030" w:rsidRPr="00ED3DFC" w:rsidRDefault="00177030" w:rsidP="001C2A69">
            <w:pPr>
              <w:pStyle w:val="Heading4"/>
              <w:outlineLvl w:val="3"/>
            </w:pPr>
            <w:bookmarkStart w:id="31" w:name="_Toc437610816"/>
            <w:r w:rsidRPr="00ED3DFC">
              <w:t xml:space="preserve">Graph </w:t>
            </w:r>
            <w:fldSimple w:instr=" SEQ graphnum \* MERGEFORMAT ">
              <w:r w:rsidR="00702F9A">
                <w:rPr>
                  <w:noProof/>
                </w:rPr>
                <w:t>4</w:t>
              </w:r>
            </w:fldSimple>
            <w:r w:rsidRPr="00ED3DFC">
              <w:t xml:space="preserve">. </w:t>
            </w:r>
            <w:r>
              <w:t xml:space="preserve">family member’s </w:t>
            </w:r>
            <w:r w:rsidRPr="00ED3DFC">
              <w:t xml:space="preserve">Race </w:t>
            </w:r>
            <w:r>
              <w:t>and Ethnicity</w:t>
            </w:r>
            <w:bookmarkEnd w:id="31"/>
          </w:p>
          <w:p w:rsidR="006A5E9B" w:rsidRPr="00DF47C9" w:rsidRDefault="00BF3E85" w:rsidP="00177030">
            <w:pPr>
              <w:rPr>
                <w:rFonts w:ascii="Cambria" w:hAnsi="Cambria"/>
                <w:sz w:val="20"/>
              </w:rPr>
            </w:pPr>
            <w:r>
              <w:rPr>
                <w:rFonts w:ascii="Cambria" w:hAnsi="Cambria"/>
                <w:noProof/>
                <w:sz w:val="20"/>
              </w:rPr>
              <w:drawing>
                <wp:inline distT="0" distB="0" distL="0" distR="0">
                  <wp:extent cx="4306824" cy="2377440"/>
                  <wp:effectExtent l="0" t="0" r="0" b="3810"/>
                  <wp:docPr id="11" name="Picture 11" descr="The race of family members the survey was completed from Maryland and across NCI states was: 1% and 3% American Indian or Alaska Native; 6% and 2% Asian; 30% and 20% Black or African American; 0% and 0% Hawaiian or Pacific Islander; 61% and 72% White; 1% and 0% Other; 3% and 3% two or more races; 2% and 4% Hispanic or Latino." title="Family Member's Race and Ethnicity: Maryland N = 416 NCI Average N = 5,515"/>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bl>
    <w:p w:rsidR="00462746" w:rsidRDefault="00462746"/>
    <w:tbl>
      <w:tblPr>
        <w:tblStyle w:val="TableGrid"/>
        <w:tblW w:w="13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gridCol w:w="6998"/>
      </w:tblGrid>
      <w:tr w:rsidR="00975EB3" w:rsidTr="00462746">
        <w:tc>
          <w:tcPr>
            <w:tcW w:w="6912" w:type="dxa"/>
          </w:tcPr>
          <w:p w:rsidR="00404CE5" w:rsidRPr="00ED3DFC" w:rsidRDefault="00404CE5" w:rsidP="001C2A69">
            <w:pPr>
              <w:pStyle w:val="Heading4"/>
              <w:outlineLvl w:val="3"/>
            </w:pPr>
            <w:bookmarkStart w:id="32" w:name="_Toc437610817"/>
            <w:bookmarkStart w:id="33" w:name="_Toc314150094"/>
            <w:r w:rsidRPr="00ED3DFC">
              <w:t xml:space="preserve">Graph </w:t>
            </w:r>
            <w:fldSimple w:instr=" SEQ graphnum \* MERGEFORMAT  \* MERGEFORMAT ">
              <w:r w:rsidR="00702F9A">
                <w:rPr>
                  <w:noProof/>
                </w:rPr>
                <w:t>5</w:t>
              </w:r>
            </w:fldSimple>
            <w:r w:rsidRPr="00ED3DFC">
              <w:t>.</w:t>
            </w:r>
            <w:r>
              <w:t xml:space="preserve"> Family Member’s</w:t>
            </w:r>
            <w:r w:rsidRPr="00ED3DFC">
              <w:t xml:space="preserve"> </w:t>
            </w:r>
            <w:r w:rsidRPr="002A2124">
              <w:t>Primary Means of Expression</w:t>
            </w:r>
            <w:bookmarkEnd w:id="32"/>
          </w:p>
          <w:p w:rsidR="00975EB3" w:rsidRPr="00DF47C9" w:rsidRDefault="00BF3E85" w:rsidP="00FD0EAE">
            <w:pPr>
              <w:tabs>
                <w:tab w:val="left" w:pos="1575"/>
              </w:tabs>
              <w:rPr>
                <w:rFonts w:ascii="Cambria" w:hAnsi="Cambria"/>
                <w:sz w:val="20"/>
              </w:rPr>
            </w:pPr>
            <w:r>
              <w:rPr>
                <w:rFonts w:ascii="Cambria" w:hAnsi="Cambria"/>
                <w:noProof/>
                <w:sz w:val="20"/>
              </w:rPr>
              <w:drawing>
                <wp:inline distT="0" distB="0" distL="0" distR="0" wp14:anchorId="72FFC05E" wp14:editId="5883CC76">
                  <wp:extent cx="4306824" cy="2377440"/>
                  <wp:effectExtent l="0" t="0" r="0" b="3810"/>
                  <wp:docPr id="13" name="Picture 13" descr="Primary means of communication of family members the survey was completed from Maryland and across NCI states was: 81% and 74% spoken; 13% and 19% sign language or finger spelling; 3% and 2% gestures or body language; 1% and 1% communication aid or device; 1% and 4% other." title="Family Member's Primary Means of Expression: Maryland N = 410 NCI Average N = 5,40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404CE5" w:rsidRPr="00ED3DFC" w:rsidRDefault="00404CE5" w:rsidP="001C2A69">
            <w:pPr>
              <w:pStyle w:val="Heading4"/>
              <w:outlineLvl w:val="3"/>
            </w:pPr>
            <w:bookmarkStart w:id="34" w:name="_Toc437610818"/>
            <w:r w:rsidRPr="00ED3DFC">
              <w:t xml:space="preserve">Graph </w:t>
            </w:r>
            <w:fldSimple w:instr=" SEQ graphnum \* MERGEFORMAT ">
              <w:r w:rsidR="00702F9A">
                <w:rPr>
                  <w:noProof/>
                </w:rPr>
                <w:t>6</w:t>
              </w:r>
            </w:fldSimple>
            <w:r w:rsidRPr="00ED3DFC">
              <w:t xml:space="preserve">. </w:t>
            </w:r>
            <w:r>
              <w:t xml:space="preserve">Family Member’s </w:t>
            </w:r>
            <w:r w:rsidRPr="00E6701A">
              <w:t>Primary Language</w:t>
            </w:r>
            <w:bookmarkEnd w:id="34"/>
          </w:p>
          <w:p w:rsidR="00975EB3" w:rsidRPr="00DF47C9" w:rsidRDefault="00BF3E85" w:rsidP="00FA0E25">
            <w:pPr>
              <w:rPr>
                <w:rFonts w:ascii="Cambria" w:hAnsi="Cambria"/>
                <w:sz w:val="20"/>
              </w:rPr>
            </w:pPr>
            <w:r>
              <w:rPr>
                <w:rFonts w:ascii="Cambria" w:hAnsi="Cambria"/>
                <w:noProof/>
                <w:sz w:val="20"/>
              </w:rPr>
              <w:drawing>
                <wp:inline distT="0" distB="0" distL="0" distR="0" wp14:anchorId="53479D83" wp14:editId="7D7291D6">
                  <wp:extent cx="4306824" cy="2377440"/>
                  <wp:effectExtent l="0" t="0" r="0" b="3810"/>
                  <wp:docPr id="14" name="Picture 14" descr="Primary language of family members the survey was completed from Maryland and across NCI states was: 96% and 95% English; 1% and 1% Spanish; 3% and 4% other." title="Family Member's Primary Language: Maryland N = 413 NCI Average N = 5,470"/>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200DAC" w:rsidTr="00462746">
        <w:tc>
          <w:tcPr>
            <w:tcW w:w="6912" w:type="dxa"/>
          </w:tcPr>
          <w:p w:rsidR="00200DAC" w:rsidRPr="00ED3DFC" w:rsidRDefault="00200DAC" w:rsidP="001C2A69">
            <w:pPr>
              <w:pStyle w:val="Heading4"/>
              <w:outlineLvl w:val="3"/>
            </w:pPr>
            <w:bookmarkStart w:id="35" w:name="_Toc437610819"/>
            <w:r w:rsidRPr="00ED3DFC">
              <w:t xml:space="preserve">Graph </w:t>
            </w:r>
            <w:fldSimple w:instr=" SEQ graphnum \* MERGEFORMAT ">
              <w:r w:rsidR="00702F9A">
                <w:rPr>
                  <w:noProof/>
                </w:rPr>
                <w:t>7</w:t>
              </w:r>
            </w:fldSimple>
            <w:r w:rsidRPr="00ED3DFC">
              <w:t xml:space="preserve">. </w:t>
            </w:r>
            <w:r>
              <w:t xml:space="preserve">Family Member’s </w:t>
            </w:r>
            <w:r w:rsidR="004C6818">
              <w:t xml:space="preserve">highest level of </w:t>
            </w:r>
            <w:r w:rsidRPr="008F3D53">
              <w:t>Education</w:t>
            </w:r>
            <w:bookmarkEnd w:id="35"/>
          </w:p>
          <w:p w:rsidR="00200DAC" w:rsidRPr="00E90663" w:rsidRDefault="00BF3E85" w:rsidP="00200DAC">
            <w:r>
              <w:rPr>
                <w:noProof/>
              </w:rPr>
              <w:drawing>
                <wp:inline distT="0" distB="0" distL="0" distR="0" wp14:anchorId="2F51CA7C" wp14:editId="6FD1C7BE">
                  <wp:extent cx="4306824" cy="2377440"/>
                  <wp:effectExtent l="0" t="0" r="0" b="3810"/>
                  <wp:docPr id="15" name="Picture 15" descr="The highest level of education for family members the survey was completed from Maryland and across NCI states was: 54% and 45% no high school diploma or GED; 37% and 51% high school diploma or GED; 3% and 2% vocational school; 4% and 2% some college; 1% and 0% college degree." title="Family Member's Highest Level of Education: Maryland N = 402 NCI Average N = 5,287"/>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200DAC" w:rsidRPr="00ED3DFC" w:rsidRDefault="00200DAC" w:rsidP="001C2A69">
            <w:pPr>
              <w:pStyle w:val="Heading4"/>
              <w:outlineLvl w:val="3"/>
            </w:pPr>
            <w:bookmarkStart w:id="36" w:name="_Toc437610820"/>
            <w:r w:rsidRPr="00ED3DFC">
              <w:t xml:space="preserve">Graph </w:t>
            </w:r>
            <w:fldSimple w:instr=" SEQ graphnum \* MERGEFORMAT ">
              <w:r w:rsidR="00702F9A">
                <w:rPr>
                  <w:noProof/>
                </w:rPr>
                <w:t>8</w:t>
              </w:r>
            </w:fldSimple>
            <w:r>
              <w:t xml:space="preserve">. </w:t>
            </w:r>
            <w:r w:rsidRPr="008F3D53">
              <w:t>Frequency of Medical Care</w:t>
            </w:r>
            <w:r>
              <w:t xml:space="preserve"> Needed for family member</w:t>
            </w:r>
            <w:bookmarkEnd w:id="36"/>
          </w:p>
          <w:p w:rsidR="00200DAC" w:rsidRPr="00DF47C9" w:rsidRDefault="00BF3E85" w:rsidP="00200DAC">
            <w:pPr>
              <w:rPr>
                <w:rFonts w:ascii="Cambria" w:hAnsi="Cambria"/>
                <w:sz w:val="20"/>
              </w:rPr>
            </w:pPr>
            <w:r>
              <w:rPr>
                <w:rFonts w:ascii="Cambria" w:hAnsi="Cambria"/>
                <w:noProof/>
                <w:sz w:val="20"/>
              </w:rPr>
              <w:drawing>
                <wp:inline distT="0" distB="0" distL="0" distR="0" wp14:anchorId="5DE8B5EA" wp14:editId="4397AF72">
                  <wp:extent cx="4306824" cy="2377440"/>
                  <wp:effectExtent l="0" t="0" r="0" b="3810"/>
                  <wp:docPr id="18" name="Picture 18" descr="The frequency of medical care needed for family members the survey was completed from Maryland and across NCI states was: 86% and 82% less than once a month; 8% and 14% at least once a month; 6% and 5% weekly." title="Frequency of Medical Care Needed for Family Member: Maryland N = 392 NCI Average N = 5,30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FD0EAE" w:rsidTr="00462746">
        <w:tc>
          <w:tcPr>
            <w:tcW w:w="6912" w:type="dxa"/>
          </w:tcPr>
          <w:p w:rsidR="00FD0EAE" w:rsidRDefault="00FD0EAE" w:rsidP="00FD0EAE">
            <w:pPr>
              <w:pStyle w:val="NoSpacing"/>
              <w:spacing w:after="60"/>
              <w:rPr>
                <w:rStyle w:val="Heading4Char"/>
              </w:rPr>
            </w:pPr>
            <w:bookmarkStart w:id="37" w:name="_Toc437610821"/>
            <w:r w:rsidRPr="0042672E">
              <w:rPr>
                <w:rStyle w:val="Heading4Char"/>
              </w:rPr>
              <w:t xml:space="preserve">Graph </w:t>
            </w:r>
            <w:r>
              <w:rPr>
                <w:rStyle w:val="Heading4Char"/>
              </w:rPr>
              <w:fldChar w:fldCharType="begin"/>
            </w:r>
            <w:r>
              <w:rPr>
                <w:rStyle w:val="Heading4Char"/>
              </w:rPr>
              <w:instrText xml:space="preserve"> SEQ graphnum \* MERGEFORMAT </w:instrText>
            </w:r>
            <w:r>
              <w:rPr>
                <w:rStyle w:val="Heading4Char"/>
              </w:rPr>
              <w:fldChar w:fldCharType="separate"/>
            </w:r>
            <w:r w:rsidR="00702F9A">
              <w:rPr>
                <w:rStyle w:val="Heading4Char"/>
                <w:noProof/>
              </w:rPr>
              <w:t>9</w:t>
            </w:r>
            <w:r>
              <w:rPr>
                <w:rStyle w:val="Heading4Char"/>
              </w:rPr>
              <w:fldChar w:fldCharType="end"/>
            </w:r>
            <w:r w:rsidRPr="0042672E">
              <w:rPr>
                <w:rStyle w:val="Heading4Char"/>
              </w:rPr>
              <w:t>. Amount of Help Needed With Daily Activities for Family Member</w:t>
            </w:r>
            <w:bookmarkEnd w:id="37"/>
          </w:p>
          <w:p w:rsidR="00FD0EAE" w:rsidRPr="00ED3DFC" w:rsidRDefault="00BF3E85" w:rsidP="00FD0EAE">
            <w:r>
              <w:rPr>
                <w:noProof/>
              </w:rPr>
              <w:drawing>
                <wp:inline distT="0" distB="0" distL="0" distR="0" wp14:anchorId="2D326F4C" wp14:editId="02E48A02">
                  <wp:extent cx="4306824" cy="2377440"/>
                  <wp:effectExtent l="0" t="0" r="0" b="3810"/>
                  <wp:docPr id="20" name="Picture 20" descr="The amount of support needed with daily activities for family members the survey was completed from Maryland and across NCI states was: 31% and 17% none; 29% and 22% some; 23% and 23% extensive." title="Amount of Help Needed With Daily Activities for Family Member: Maryland N = 415 NCI Average N = 5,515"/>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FD0EAE" w:rsidRDefault="00FD0EAE" w:rsidP="00FD0EAE">
            <w:pPr>
              <w:pStyle w:val="Heading4"/>
              <w:outlineLvl w:val="3"/>
            </w:pPr>
            <w:bookmarkStart w:id="38" w:name="_Toc437610822"/>
            <w:r w:rsidRPr="00ED3DFC">
              <w:t xml:space="preserve">Graph </w:t>
            </w:r>
            <w:fldSimple w:instr=" SEQ graphnum \* MERGEFORMAT ">
              <w:r w:rsidR="00702F9A">
                <w:rPr>
                  <w:noProof/>
                </w:rPr>
                <w:t>10</w:t>
              </w:r>
            </w:fldSimple>
            <w:r w:rsidRPr="00ED3DFC">
              <w:t xml:space="preserve">. </w:t>
            </w:r>
            <w:r w:rsidRPr="004E241C">
              <w:t>Amount of Suppo</w:t>
            </w:r>
            <w:r>
              <w:t>rt Needed for Family Member for S</w:t>
            </w:r>
            <w:r w:rsidRPr="004E241C">
              <w:t>elf-Injurious, Disruptive, and/or Destructive Behaviors</w:t>
            </w:r>
            <w:bookmarkEnd w:id="38"/>
          </w:p>
          <w:p w:rsidR="00FD0EAE" w:rsidRPr="00FD0EAE" w:rsidRDefault="00BF3E85" w:rsidP="00FD0EAE">
            <w:r>
              <w:rPr>
                <w:noProof/>
              </w:rPr>
              <w:drawing>
                <wp:inline distT="0" distB="0" distL="0" distR="0" wp14:anchorId="148F2893" wp14:editId="53144B92">
                  <wp:extent cx="4306824" cy="2377440"/>
                  <wp:effectExtent l="0" t="0" r="0" b="3810"/>
                  <wp:docPr id="19" name="Picture 19" descr="The amount of behavioral support needed for family members the survey was completed from Maryland and across NCI states was: 67% and 59% none; 24% and 30% some; 9% and 11% extensive." title="Amount of Support Needed for Family Member for Self-Injurious, Disruptive, and/or Destructive Behaviors : Maryland N = 408 NCI Average N = 5,44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200DAC" w:rsidRPr="00DF47C9" w:rsidTr="00462746">
        <w:tc>
          <w:tcPr>
            <w:tcW w:w="6912" w:type="dxa"/>
          </w:tcPr>
          <w:p w:rsidR="00200DAC" w:rsidRPr="00ED3DFC" w:rsidRDefault="00200DAC" w:rsidP="001C2A69">
            <w:pPr>
              <w:pStyle w:val="Heading4"/>
              <w:outlineLvl w:val="3"/>
            </w:pPr>
            <w:bookmarkStart w:id="39" w:name="_Toc437610823"/>
            <w:bookmarkEnd w:id="33"/>
            <w:r w:rsidRPr="00ED3DFC">
              <w:t xml:space="preserve">Graph </w:t>
            </w:r>
            <w:fldSimple w:instr=" SEQ graphnum \* MERGEFORMAT ">
              <w:r w:rsidR="00702F9A">
                <w:rPr>
                  <w:noProof/>
                </w:rPr>
                <w:t>11</w:t>
              </w:r>
            </w:fldSimple>
            <w:r w:rsidRPr="00ED3DFC">
              <w:t xml:space="preserve">. </w:t>
            </w:r>
            <w:r>
              <w:t xml:space="preserve">Family Member’s </w:t>
            </w:r>
            <w:r w:rsidRPr="008F3D53">
              <w:t>Typical Day Activities</w:t>
            </w:r>
            <w:bookmarkEnd w:id="39"/>
          </w:p>
          <w:p w:rsidR="00200DAC" w:rsidRPr="00DF47C9" w:rsidRDefault="00BF3E85" w:rsidP="00907CB3">
            <w:pPr>
              <w:rPr>
                <w:rFonts w:ascii="Cambria" w:hAnsi="Cambria"/>
                <w:sz w:val="20"/>
              </w:rPr>
            </w:pPr>
            <w:r>
              <w:rPr>
                <w:rFonts w:ascii="Cambria" w:hAnsi="Cambria"/>
                <w:noProof/>
                <w:sz w:val="20"/>
              </w:rPr>
              <w:drawing>
                <wp:inline distT="0" distB="0" distL="0" distR="0" wp14:anchorId="0D5DC847" wp14:editId="61D8F8F9">
                  <wp:extent cx="4306824" cy="2377440"/>
                  <wp:effectExtent l="0" t="0" r="0" b="3810"/>
                  <wp:docPr id="16" name="Picture 16" descr="The typical day activity of family members the survey was completed from Maryland and across NCI states was: 40% and 38% out of home day program (paid); 20% and 18% out of home day program (unpaid); 9% and 7% vocational training; 13% and 7% community employment (unpaid); 21% and 15% community employment (paid)." title="Family Member's Typical Day Activities: Maryland N = 409 NCI Average N = 5,43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200DAC" w:rsidRPr="00ED3DFC" w:rsidRDefault="00200DAC" w:rsidP="001C2A69">
            <w:pPr>
              <w:pStyle w:val="Heading4"/>
              <w:outlineLvl w:val="3"/>
            </w:pPr>
            <w:bookmarkStart w:id="40" w:name="_Toc437610824"/>
            <w:r w:rsidRPr="00ED3DFC">
              <w:t xml:space="preserve">Graph </w:t>
            </w:r>
            <w:fldSimple w:instr=" SEQ graphnum \* MERGEFORMAT ">
              <w:r w:rsidR="00702F9A">
                <w:rPr>
                  <w:noProof/>
                </w:rPr>
                <w:t>12</w:t>
              </w:r>
            </w:fldSimple>
            <w:r w:rsidRPr="00ED3DFC">
              <w:t xml:space="preserve">. </w:t>
            </w:r>
            <w:r>
              <w:t xml:space="preserve">Family Member’s </w:t>
            </w:r>
            <w:r w:rsidRPr="008F3D53">
              <w:t>Typical Day Activities</w:t>
            </w:r>
            <w:r>
              <w:t>, continued</w:t>
            </w:r>
            <w:bookmarkEnd w:id="40"/>
          </w:p>
          <w:p w:rsidR="00200DAC" w:rsidRPr="00DF47C9" w:rsidRDefault="00BF3E85" w:rsidP="00907CB3">
            <w:pPr>
              <w:rPr>
                <w:rFonts w:ascii="Cambria" w:hAnsi="Cambria"/>
                <w:sz w:val="20"/>
              </w:rPr>
            </w:pPr>
            <w:r>
              <w:rPr>
                <w:rFonts w:ascii="Cambria" w:hAnsi="Cambria"/>
                <w:noProof/>
                <w:sz w:val="20"/>
              </w:rPr>
              <w:drawing>
                <wp:inline distT="0" distB="0" distL="0" distR="0" wp14:anchorId="5BD4569A" wp14:editId="7C0B2C3B">
                  <wp:extent cx="4306824" cy="2377440"/>
                  <wp:effectExtent l="0" t="0" r="0" b="3810"/>
                  <wp:docPr id="17" name="Picture 17" descr="The typical day activity of family members the survey was completed from Maryland and across NCI states was: 8% and 18% in-home day supports; 6% and 13% at home (by choice); 4% and 5% at home (no services); 6% and 8% at home other; 10% and 14% other." title="Family Member's Typical Day Activities: Maryland N = 409 NCI Average N = 5,436"/>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bl>
    <w:p w:rsidR="004C6818" w:rsidRDefault="004C6818">
      <w:pPr>
        <w:spacing w:after="200" w:line="276" w:lineRule="auto"/>
        <w:rPr>
          <w:rFonts w:eastAsiaTheme="majorEastAsia" w:cstheme="majorBidi"/>
          <w:b/>
          <w:bCs/>
          <w:color w:val="31849B" w:themeColor="accent5" w:themeShade="BF"/>
          <w:sz w:val="44"/>
          <w:szCs w:val="26"/>
        </w:rPr>
      </w:pPr>
      <w:r>
        <w:br w:type="page"/>
      </w:r>
    </w:p>
    <w:p w:rsidR="0095781B" w:rsidRDefault="0095781B" w:rsidP="00C35DBF">
      <w:pPr>
        <w:pStyle w:val="Heading2"/>
      </w:pPr>
    </w:p>
    <w:p w:rsidR="00C35DBF" w:rsidRDefault="00C35DBF" w:rsidP="00C35DBF">
      <w:pPr>
        <w:pStyle w:val="Heading2"/>
      </w:pPr>
      <w:bookmarkStart w:id="41" w:name="_Toc437610825"/>
      <w:r>
        <w:t>Results: Demographics of Respondent</w:t>
      </w:r>
      <w:bookmarkEnd w:id="41"/>
    </w:p>
    <w:p w:rsidR="00C35DBF" w:rsidRPr="00ED3DFC" w:rsidRDefault="005B5EDB" w:rsidP="00ED3DFC">
      <w:pPr>
        <w:pStyle w:val="Heading3"/>
      </w:pPr>
      <w:r w:rsidRPr="00ED3DFC">
        <w:t xml:space="preserve">illustrates the demographic profile </w:t>
      </w:r>
      <w:r w:rsidR="0044423B">
        <w:t xml:space="preserve">of the </w:t>
      </w:r>
      <w:r>
        <w:t>survey</w:t>
      </w:r>
      <w:r w:rsidRPr="00ED3DFC">
        <w:t xml:space="preserve"> respondent</w:t>
      </w:r>
      <w:r>
        <w:t>s</w:t>
      </w:r>
    </w:p>
    <w:p w:rsidR="008A2B22" w:rsidRDefault="008A2B22">
      <w:r>
        <w:br w:type="page"/>
      </w:r>
    </w:p>
    <w:tbl>
      <w:tblPr>
        <w:tblStyle w:val="TableGrid"/>
        <w:tblW w:w="13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gridCol w:w="6998"/>
      </w:tblGrid>
      <w:tr w:rsidR="00D95FE2" w:rsidRPr="00A02C17" w:rsidTr="00462746">
        <w:tc>
          <w:tcPr>
            <w:tcW w:w="6912" w:type="dxa"/>
          </w:tcPr>
          <w:p w:rsidR="00D95FE2" w:rsidRPr="00A02C17" w:rsidRDefault="00D95FE2" w:rsidP="001C2A69">
            <w:pPr>
              <w:pStyle w:val="Heading4"/>
              <w:outlineLvl w:val="3"/>
            </w:pPr>
            <w:bookmarkStart w:id="42" w:name="_Toc437610826"/>
            <w:r w:rsidRPr="00A02C17">
              <w:t xml:space="preserve">Graph </w:t>
            </w:r>
            <w:fldSimple w:instr=" SEQ graphnum \* MERGEFORMAT ">
              <w:r w:rsidR="00702F9A">
                <w:rPr>
                  <w:noProof/>
                </w:rPr>
                <w:t>13</w:t>
              </w:r>
            </w:fldSimple>
            <w:r w:rsidRPr="00A02C17">
              <w:t>. Respondent's Age</w:t>
            </w:r>
            <w:bookmarkEnd w:id="42"/>
          </w:p>
          <w:p w:rsidR="00D95FE2" w:rsidRPr="00DF47C9" w:rsidRDefault="00BF3E85" w:rsidP="00975EB3">
            <w:pPr>
              <w:rPr>
                <w:rFonts w:ascii="Cambria" w:hAnsi="Cambria"/>
                <w:sz w:val="20"/>
                <w:szCs w:val="22"/>
              </w:rPr>
            </w:pPr>
            <w:r>
              <w:rPr>
                <w:rFonts w:ascii="Cambria" w:hAnsi="Cambria"/>
                <w:noProof/>
                <w:sz w:val="20"/>
              </w:rPr>
              <w:drawing>
                <wp:inline distT="0" distB="0" distL="0" distR="0" wp14:anchorId="2D0A6AF9" wp14:editId="03B698D2">
                  <wp:extent cx="4306824" cy="2377440"/>
                  <wp:effectExtent l="0" t="0" r="0" b="3810"/>
                  <wp:docPr id="21" name="Picture 21" descr="The average age of respondents from Maryland and across all NCI states was 0.0 and 0.2." title="Respondent's Age: Maryland N = 415 NCI Average N = 5,506"/>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D95FE2" w:rsidRPr="00A02C17" w:rsidRDefault="00D95FE2" w:rsidP="001C2A69">
            <w:pPr>
              <w:pStyle w:val="Heading4"/>
              <w:outlineLvl w:val="3"/>
            </w:pPr>
            <w:bookmarkStart w:id="43" w:name="_Toc437610827"/>
            <w:r w:rsidRPr="00A02C17">
              <w:t xml:space="preserve">Graph </w:t>
            </w:r>
            <w:fldSimple w:instr=" SEQ graphnum \* MERGEFORMAT ">
              <w:r w:rsidR="00702F9A">
                <w:rPr>
                  <w:noProof/>
                </w:rPr>
                <w:t>14</w:t>
              </w:r>
            </w:fldSimple>
            <w:r w:rsidRPr="00A02C17">
              <w:t xml:space="preserve">. </w:t>
            </w:r>
            <w:r>
              <w:t xml:space="preserve">Respondent’s </w:t>
            </w:r>
            <w:r w:rsidRPr="008F3D53">
              <w:t>Health</w:t>
            </w:r>
            <w:bookmarkEnd w:id="43"/>
          </w:p>
          <w:p w:rsidR="00D95FE2" w:rsidRPr="00DF47C9" w:rsidRDefault="00BF3E85" w:rsidP="00975EB3">
            <w:pPr>
              <w:rPr>
                <w:rFonts w:ascii="Cambria" w:hAnsi="Cambria"/>
                <w:sz w:val="20"/>
                <w:szCs w:val="22"/>
              </w:rPr>
            </w:pPr>
            <w:r>
              <w:rPr>
                <w:rFonts w:ascii="Cambria" w:hAnsi="Cambria"/>
                <w:noProof/>
                <w:sz w:val="20"/>
              </w:rPr>
              <w:drawing>
                <wp:inline distT="0" distB="0" distL="0" distR="0" wp14:anchorId="0F1152E9" wp14:editId="26A664FA">
                  <wp:extent cx="4306824" cy="2377440"/>
                  <wp:effectExtent l="0" t="0" r="0" b="3810"/>
                  <wp:docPr id="22" name="Picture 22" descr="The overall health of respondents from Maryland and across NCI states was: 17% and 15% excellent; 57% and 58% good; 23% and 23% fair; 4% and 4% fair." title="Respondent's Health: Maryland N = 413 NCI Average N = 5,362"/>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D95FE2" w:rsidRPr="00A02C17" w:rsidTr="00462746">
        <w:tc>
          <w:tcPr>
            <w:tcW w:w="6912" w:type="dxa"/>
          </w:tcPr>
          <w:p w:rsidR="00D95FE2" w:rsidRDefault="00D95FE2" w:rsidP="001C2A69">
            <w:pPr>
              <w:pStyle w:val="Heading4"/>
              <w:outlineLvl w:val="3"/>
            </w:pPr>
            <w:bookmarkStart w:id="44" w:name="_Toc437610828"/>
            <w:r w:rsidRPr="00A02C17">
              <w:t xml:space="preserve">Graph </w:t>
            </w:r>
            <w:fldSimple w:instr=" SEQ graphnum \* MERGEFORMAT ">
              <w:r w:rsidR="00702F9A">
                <w:rPr>
                  <w:noProof/>
                </w:rPr>
                <w:t>15</w:t>
              </w:r>
            </w:fldSimple>
            <w:r w:rsidRPr="00A02C17">
              <w:t xml:space="preserve">. </w:t>
            </w:r>
            <w:r w:rsidRPr="008F3D53">
              <w:t>Relationship to Family Member</w:t>
            </w:r>
            <w:r>
              <w:t xml:space="preserve"> Receiving services</w:t>
            </w:r>
            <w:bookmarkEnd w:id="44"/>
          </w:p>
          <w:p w:rsidR="00D95FE2" w:rsidRDefault="00BF3E85" w:rsidP="00975EB3">
            <w:pPr>
              <w:keepNext/>
              <w:keepLines/>
              <w:spacing w:after="120" w:line="240" w:lineRule="auto"/>
              <w:outlineLvl w:val="4"/>
              <w:rPr>
                <w:rFonts w:eastAsiaTheme="majorEastAsia" w:cstheme="majorBidi"/>
                <w:b/>
                <w:caps/>
                <w:sz w:val="18"/>
                <w:szCs w:val="18"/>
              </w:rPr>
            </w:pPr>
            <w:r>
              <w:rPr>
                <w:rFonts w:eastAsiaTheme="majorEastAsia" w:cstheme="majorBidi"/>
                <w:b/>
                <w:caps/>
                <w:noProof/>
                <w:sz w:val="18"/>
                <w:szCs w:val="18"/>
              </w:rPr>
              <w:drawing>
                <wp:inline distT="0" distB="0" distL="0" distR="0" wp14:anchorId="5E02C97D" wp14:editId="2BF8A6EA">
                  <wp:extent cx="4306824" cy="2377440"/>
                  <wp:effectExtent l="0" t="0" r="0" b="3810"/>
                  <wp:docPr id="23" name="Picture 23" descr="The relationship of respondents to family members from Maryland and across NCI states was: 90% and 87% parent; 5% and 6% sibling; 0% and 0% spouse; 4% and 6% other." title="Relationship to Family Member Receiving Services: Maryland N = 414 NCI Average N = 5,509"/>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r w:rsidR="00D95FE2">
              <w:rPr>
                <w:rFonts w:eastAsiaTheme="majorEastAsia" w:cstheme="majorBidi"/>
                <w:b/>
                <w:caps/>
                <w:sz w:val="18"/>
                <w:szCs w:val="18"/>
              </w:rPr>
              <w:tab/>
            </w:r>
          </w:p>
        </w:tc>
        <w:tc>
          <w:tcPr>
            <w:tcW w:w="6912" w:type="dxa"/>
          </w:tcPr>
          <w:p w:rsidR="00D95FE2" w:rsidRDefault="00D95FE2" w:rsidP="001C2A69">
            <w:pPr>
              <w:pStyle w:val="Heading4"/>
              <w:outlineLvl w:val="3"/>
            </w:pPr>
            <w:bookmarkStart w:id="45" w:name="_Toc437610829"/>
            <w:r>
              <w:t xml:space="preserve">GRaph </w:t>
            </w:r>
            <w:fldSimple w:instr=" SEQ graphnum \* MERGEFORMAT ">
              <w:r w:rsidR="00702F9A">
                <w:rPr>
                  <w:noProof/>
                </w:rPr>
                <w:t>16</w:t>
              </w:r>
            </w:fldSimple>
            <w:r>
              <w:t xml:space="preserve">. respondent is </w:t>
            </w:r>
            <w:r w:rsidRPr="008F3D53">
              <w:t>Primary Caregiver</w:t>
            </w:r>
            <w:bookmarkEnd w:id="45"/>
          </w:p>
          <w:p w:rsidR="00D95FE2" w:rsidRDefault="00BF3E85" w:rsidP="00975EB3">
            <w:pPr>
              <w:keepNext/>
              <w:keepLines/>
              <w:spacing w:after="120" w:line="240" w:lineRule="auto"/>
              <w:outlineLvl w:val="4"/>
              <w:rPr>
                <w:rFonts w:eastAsiaTheme="majorEastAsia" w:cstheme="majorBidi"/>
                <w:b/>
                <w:caps/>
                <w:sz w:val="18"/>
                <w:szCs w:val="18"/>
              </w:rPr>
            </w:pPr>
            <w:r>
              <w:rPr>
                <w:rFonts w:eastAsiaTheme="majorEastAsia" w:cstheme="majorBidi"/>
                <w:b/>
                <w:caps/>
                <w:noProof/>
                <w:sz w:val="18"/>
                <w:szCs w:val="18"/>
              </w:rPr>
              <w:drawing>
                <wp:inline distT="0" distB="0" distL="0" distR="0" wp14:anchorId="7D282510" wp14:editId="0822D0A6">
                  <wp:extent cx="4306824" cy="2377440"/>
                  <wp:effectExtent l="0" t="0" r="0" b="3810"/>
                  <wp:docPr id="24" name="Picture 24" descr="97% of respondents are the primary caregiver to the family member from Maryland and 96% across NCI states was." title="Respondent Is Primary Caregiver: Maryland N = 414 NCI Average N = 5,384"/>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p w:rsidR="00D95FE2" w:rsidRDefault="00D95FE2" w:rsidP="00975EB3">
            <w:pPr>
              <w:keepNext/>
              <w:keepLines/>
              <w:spacing w:after="120" w:line="240" w:lineRule="auto"/>
              <w:outlineLvl w:val="4"/>
              <w:rPr>
                <w:rFonts w:eastAsiaTheme="majorEastAsia" w:cstheme="majorBidi"/>
                <w:b/>
                <w:caps/>
                <w:sz w:val="18"/>
                <w:szCs w:val="18"/>
              </w:rPr>
            </w:pPr>
          </w:p>
        </w:tc>
      </w:tr>
    </w:tbl>
    <w:p w:rsidR="00462746" w:rsidRDefault="00462746"/>
    <w:tbl>
      <w:tblPr>
        <w:tblStyle w:val="TableGrid"/>
        <w:tblW w:w="13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gridCol w:w="6998"/>
      </w:tblGrid>
      <w:tr w:rsidR="00D95FE2" w:rsidRPr="00A02C17" w:rsidTr="00462746">
        <w:tc>
          <w:tcPr>
            <w:tcW w:w="6912" w:type="dxa"/>
          </w:tcPr>
          <w:p w:rsidR="00D95FE2" w:rsidRPr="00ED3DFC" w:rsidRDefault="00D95FE2" w:rsidP="001C2A69">
            <w:pPr>
              <w:pStyle w:val="Heading4"/>
              <w:outlineLvl w:val="3"/>
            </w:pPr>
            <w:bookmarkStart w:id="46" w:name="_Toc437610830"/>
            <w:r w:rsidRPr="00ED3DFC">
              <w:t xml:space="preserve">Graph </w:t>
            </w:r>
            <w:fldSimple w:instr=" SEQ graphnum \* MERGEFORMAT ">
              <w:r w:rsidR="00702F9A">
                <w:rPr>
                  <w:noProof/>
                </w:rPr>
                <w:t>17</w:t>
              </w:r>
            </w:fldSimple>
            <w:r w:rsidRPr="00ED3DFC">
              <w:t xml:space="preserve">. </w:t>
            </w:r>
            <w:r w:rsidRPr="008F3D53">
              <w:t>Number of Adults in Household</w:t>
            </w:r>
            <w:r>
              <w:t xml:space="preserve"> (not including family member receiving services)</w:t>
            </w:r>
            <w:bookmarkEnd w:id="46"/>
          </w:p>
          <w:p w:rsidR="00D95FE2" w:rsidRPr="00A02C17" w:rsidRDefault="00BF3E85" w:rsidP="00D95FE2">
            <w:pPr>
              <w:keepNext/>
              <w:keepLines/>
              <w:spacing w:after="120" w:line="240" w:lineRule="auto"/>
              <w:outlineLvl w:val="4"/>
            </w:pPr>
            <w:r>
              <w:rPr>
                <w:noProof/>
              </w:rPr>
              <w:drawing>
                <wp:inline distT="0" distB="0" distL="0" distR="0">
                  <wp:extent cx="4306824" cy="2377440"/>
                  <wp:effectExtent l="0" t="0" r="0" b="3810"/>
                  <wp:docPr id="25" name="Picture 25" descr="The number of adults in the household (not including the family member) from Maryland and across NCI states was: 27% and 31% one; 53% and 51% two; 15% and 14% three; 5% and 4% four." title="Number of Adults in Household (Not Including Family Member Receiving Services): Maryland N = 414 NCI Average N = 5,355"/>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D95FE2" w:rsidRPr="00ED3DFC" w:rsidRDefault="00D95FE2" w:rsidP="001C2A69">
            <w:pPr>
              <w:pStyle w:val="Heading4"/>
              <w:outlineLvl w:val="3"/>
            </w:pPr>
            <w:bookmarkStart w:id="47" w:name="_Toc437610831"/>
            <w:r w:rsidRPr="00ED3DFC">
              <w:t xml:space="preserve">GRaph </w:t>
            </w:r>
            <w:fldSimple w:instr=" SEQ graphnum \* MERGEFORMAT ">
              <w:r w:rsidR="00702F9A">
                <w:rPr>
                  <w:noProof/>
                </w:rPr>
                <w:t>18</w:t>
              </w:r>
            </w:fldSimple>
            <w:r w:rsidRPr="00ED3DFC">
              <w:t xml:space="preserve">. </w:t>
            </w:r>
            <w:r>
              <w:t xml:space="preserve">respondent is family member’s </w:t>
            </w:r>
            <w:r w:rsidRPr="008F3D53">
              <w:t>Legal Guardian or Conservator</w:t>
            </w:r>
            <w:bookmarkEnd w:id="47"/>
          </w:p>
          <w:p w:rsidR="00D95FE2" w:rsidRDefault="00BF3E85" w:rsidP="00D95FE2">
            <w:pPr>
              <w:keepNext/>
              <w:keepLines/>
              <w:spacing w:after="120" w:line="240" w:lineRule="auto"/>
              <w:outlineLvl w:val="4"/>
            </w:pPr>
            <w:r>
              <w:rPr>
                <w:noProof/>
              </w:rPr>
              <w:drawing>
                <wp:inline distT="0" distB="0" distL="0" distR="0">
                  <wp:extent cx="4306824" cy="2377440"/>
                  <wp:effectExtent l="0" t="0" r="0" b="3810"/>
                  <wp:docPr id="26" name="Picture 26" descr="The type of guardianship/conservatorship the respondent had over the family member  from Maryland and across NCI states was: 38% and 67% full; 6% and 4% limited; 57% and 28% none." title="Respondent Is Family Member's Legal Guardian or Conservator: Maryland N = 400 NCI Average N = 5,408"/>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D95FE2" w:rsidRPr="00A02C17" w:rsidTr="00462746">
        <w:tc>
          <w:tcPr>
            <w:tcW w:w="6912" w:type="dxa"/>
          </w:tcPr>
          <w:p w:rsidR="00D95FE2" w:rsidRDefault="00D95FE2" w:rsidP="001C2A69">
            <w:pPr>
              <w:pStyle w:val="Heading4"/>
              <w:outlineLvl w:val="3"/>
            </w:pPr>
            <w:bookmarkStart w:id="48" w:name="_Toc437610832"/>
            <w:r w:rsidRPr="00ED3DFC">
              <w:t xml:space="preserve">Graph </w:t>
            </w:r>
            <w:fldSimple w:instr=" SEQ graphnum \* MERGEFORMAT ">
              <w:r w:rsidR="00702F9A">
                <w:rPr>
                  <w:noProof/>
                </w:rPr>
                <w:t>19</w:t>
              </w:r>
            </w:fldSimple>
            <w:r w:rsidRPr="00ED3DFC">
              <w:t xml:space="preserve">. </w:t>
            </w:r>
            <w:r w:rsidRPr="00CF505E">
              <w:t>Respondent's Highest Level of Education</w:t>
            </w:r>
            <w:bookmarkEnd w:id="48"/>
            <w:r w:rsidR="00BD670F">
              <w:br/>
            </w:r>
          </w:p>
          <w:p w:rsidR="00D95FE2" w:rsidRPr="00A02C17" w:rsidRDefault="00BF3E85" w:rsidP="00D95FE2">
            <w:pPr>
              <w:keepNext/>
              <w:keepLines/>
              <w:spacing w:after="120" w:line="240" w:lineRule="auto"/>
              <w:outlineLvl w:val="4"/>
            </w:pPr>
            <w:r>
              <w:rPr>
                <w:noProof/>
              </w:rPr>
              <w:drawing>
                <wp:inline distT="0" distB="0" distL="0" distR="0">
                  <wp:extent cx="4306824" cy="2377440"/>
                  <wp:effectExtent l="0" t="0" r="0" b="3810"/>
                  <wp:docPr id="27" name="Picture 27" descr="The highest level of education of respondents from Maryland and across NCI states was: 7% and 8% no high school diploma or GED; 21% and 29% high school diploma or GED; 2% and 5% vocational school; 26% and 23% some college; 44% and 34% college degree." title="Respondent's Highest Level of Education: Maryland N = 413 NCI Average N = 5,468"/>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D95FE2" w:rsidRPr="00ED3DFC" w:rsidRDefault="00D95FE2" w:rsidP="001C2A69">
            <w:pPr>
              <w:pStyle w:val="Heading4"/>
              <w:outlineLvl w:val="3"/>
            </w:pPr>
            <w:bookmarkStart w:id="49" w:name="_Toc437610833"/>
            <w:r w:rsidRPr="00ED3DFC">
              <w:t xml:space="preserve">GRaph </w:t>
            </w:r>
            <w:fldSimple w:instr=" SEQ graphnum \* MERGEFORMAT ">
              <w:r w:rsidR="00702F9A">
                <w:rPr>
                  <w:noProof/>
                </w:rPr>
                <w:t>20</w:t>
              </w:r>
            </w:fldSimple>
            <w:r w:rsidRPr="00ED3DFC">
              <w:t xml:space="preserve">. </w:t>
            </w:r>
            <w:r>
              <w:t xml:space="preserve">total taxable </w:t>
            </w:r>
            <w:r w:rsidR="004936BA">
              <w:t>household</w:t>
            </w:r>
            <w:r>
              <w:t xml:space="preserve"> income of wage earners in the past year</w:t>
            </w:r>
            <w:bookmarkEnd w:id="49"/>
          </w:p>
          <w:p w:rsidR="00D95FE2" w:rsidRDefault="00BF3E85" w:rsidP="00D95FE2">
            <w:pPr>
              <w:keepNext/>
              <w:keepLines/>
              <w:spacing w:after="120" w:line="240" w:lineRule="auto"/>
              <w:outlineLvl w:val="4"/>
            </w:pPr>
            <w:r>
              <w:rPr>
                <w:noProof/>
              </w:rPr>
              <w:drawing>
                <wp:inline distT="0" distB="0" distL="0" distR="0">
                  <wp:extent cx="4306824" cy="2377440"/>
                  <wp:effectExtent l="0" t="0" r="0" b="3810"/>
                  <wp:docPr id="28" name="Picture 28" descr="The total taxable household income in the past year from Maryland and across NCI states was: 11% and 18% below $15,000; 12% and 16% $15,001-$25,000; 20% and 27% $25,001-$50,000; 21% and 18% $50,001-$75,000; 36% and 21% over $75,000." title="Total Taxable Household Income of Wage Earners in the Past Year: Maryland N = 365 NCI Average N = 4,898"/>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bl>
    <w:p w:rsidR="00013DC3" w:rsidRDefault="00013DC3"/>
    <w:tbl>
      <w:tblPr>
        <w:tblStyle w:val="TableGrid"/>
        <w:tblW w:w="13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gridCol w:w="6826"/>
      </w:tblGrid>
      <w:tr w:rsidR="0005799C" w:rsidTr="00462746">
        <w:tc>
          <w:tcPr>
            <w:tcW w:w="6912" w:type="dxa"/>
          </w:tcPr>
          <w:p w:rsidR="0005799C" w:rsidRPr="00ED3DFC" w:rsidRDefault="0005799C" w:rsidP="001C2A69">
            <w:pPr>
              <w:pStyle w:val="Heading4"/>
              <w:outlineLvl w:val="3"/>
            </w:pPr>
            <w:bookmarkStart w:id="50" w:name="_Toc437610834"/>
            <w:r>
              <w:t xml:space="preserve">Graph </w:t>
            </w:r>
            <w:fldSimple w:instr=" SEQ graphnum \* MERGEFORMAT ">
              <w:r w:rsidR="00702F9A">
                <w:rPr>
                  <w:noProof/>
                </w:rPr>
                <w:t>21</w:t>
              </w:r>
            </w:fldSimple>
            <w:r w:rsidRPr="00ED3DFC">
              <w:t xml:space="preserve">. </w:t>
            </w:r>
            <w:r w:rsidRPr="00CF505E">
              <w:t>Out-of-Pocket Expenses</w:t>
            </w:r>
            <w:r>
              <w:t xml:space="preserve"> for family member’s care in past year</w:t>
            </w:r>
            <w:bookmarkEnd w:id="50"/>
          </w:p>
          <w:p w:rsidR="0005799C" w:rsidRPr="00EE3047" w:rsidRDefault="00BF3E85" w:rsidP="00285C9E">
            <w:r>
              <w:rPr>
                <w:noProof/>
              </w:rPr>
              <w:drawing>
                <wp:inline distT="0" distB="0" distL="0" distR="0">
                  <wp:extent cx="4306824" cy="2377440"/>
                  <wp:effectExtent l="0" t="0" r="0" b="3810"/>
                  <wp:docPr id="29" name="Picture 29" descr="The total out-of-pocket expenses spent on the family care in the past year from Maryland and across NCI states was: 20% and 22% nothing; 10% and 16% $1-$100; 37% and 35% $101-$1,000; 28% and 25% $1,001-$10,000; 5% and 2% over $10,000." title="Out-of-Pocket Expenses for Family Member’s Care in Past Year: Maryland N = 389 NCI Average N = 5,24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05799C" w:rsidRDefault="0005799C" w:rsidP="007728EB">
            <w:pPr>
              <w:pStyle w:val="Heading4"/>
              <w:tabs>
                <w:tab w:val="left" w:pos="1114"/>
              </w:tabs>
              <w:outlineLvl w:val="3"/>
            </w:pPr>
          </w:p>
        </w:tc>
      </w:tr>
    </w:tbl>
    <w:p w:rsidR="00F410ED" w:rsidRDefault="00F410ED" w:rsidP="00462746">
      <w:pPr>
        <w:tabs>
          <w:tab w:val="left" w:pos="1710"/>
        </w:tabs>
      </w:pPr>
      <w:r>
        <w:br w:type="page"/>
      </w:r>
    </w:p>
    <w:p w:rsidR="0095781B" w:rsidRDefault="0095781B" w:rsidP="005B5EDB">
      <w:pPr>
        <w:pStyle w:val="Heading2"/>
      </w:pPr>
    </w:p>
    <w:p w:rsidR="005B5EDB" w:rsidRDefault="005B5EDB" w:rsidP="005B5EDB">
      <w:pPr>
        <w:pStyle w:val="Heading2"/>
      </w:pPr>
      <w:bookmarkStart w:id="51" w:name="_Toc437610835"/>
      <w:r>
        <w:t>Services and Supports Received</w:t>
      </w:r>
      <w:bookmarkEnd w:id="51"/>
    </w:p>
    <w:p w:rsidR="005B5EDB" w:rsidRDefault="005B5EDB" w:rsidP="005B5EDB">
      <w:pPr>
        <w:pStyle w:val="Heading3"/>
        <w:rPr>
          <w:b/>
          <w:sz w:val="44"/>
          <w:szCs w:val="26"/>
        </w:rPr>
      </w:pPr>
      <w:r>
        <w:t xml:space="preserve">illustrates the services and supports received by families and family members </w:t>
      </w:r>
      <w:r>
        <w:br w:type="page"/>
      </w:r>
    </w:p>
    <w:tbl>
      <w:tblPr>
        <w:tblStyle w:val="TableGrid"/>
        <w:tblW w:w="13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gridCol w:w="6826"/>
      </w:tblGrid>
      <w:tr w:rsidR="005B5EDB" w:rsidTr="00462746">
        <w:tc>
          <w:tcPr>
            <w:tcW w:w="6912" w:type="dxa"/>
          </w:tcPr>
          <w:p w:rsidR="00DF074C" w:rsidRPr="005B5EDB" w:rsidRDefault="00DF074C" w:rsidP="001C2A69">
            <w:pPr>
              <w:pStyle w:val="Heading4"/>
              <w:outlineLvl w:val="3"/>
            </w:pPr>
            <w:bookmarkStart w:id="52" w:name="_Toc437610836"/>
            <w:r>
              <w:t>Gr</w:t>
            </w:r>
            <w:r w:rsidRPr="005B5EDB">
              <w:t xml:space="preserve">aph </w:t>
            </w:r>
            <w:fldSimple w:instr=" SEQ graphnum \* MERGEFORMAT ">
              <w:r w:rsidR="00702F9A">
                <w:rPr>
                  <w:noProof/>
                </w:rPr>
                <w:t>22</w:t>
              </w:r>
            </w:fldSimple>
            <w:r w:rsidRPr="005B5EDB">
              <w:t>. Services and Supports Received</w:t>
            </w:r>
            <w:r w:rsidR="0044423B">
              <w:rPr>
                <w:rStyle w:val="FootnoteReference"/>
              </w:rPr>
              <w:footnoteReference w:id="1"/>
            </w:r>
            <w:bookmarkEnd w:id="52"/>
          </w:p>
          <w:p w:rsidR="005B5EDB" w:rsidRDefault="00BF3E85" w:rsidP="00DF074C">
            <w:r>
              <w:rPr>
                <w:noProof/>
              </w:rPr>
              <w:drawing>
                <wp:inline distT="0" distB="0" distL="0" distR="0">
                  <wp:extent cx="4306824" cy="2377440"/>
                  <wp:effectExtent l="0" t="0" r="0" b="3810"/>
                  <wp:docPr id="30" name="Picture 30" descr="The services and supports received from Maryland and across NCI states was: 8% and 15% financial support; 21% and 44% in-home support; 19% and 33% out-of-home-respite care; 81% and 65% day or employment services; 75% and 64% transportation; 15% and 26% other; 87% and 92% social security benefits." title="Services and Supports Received: Maryland NCI Average"/>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5B5EDB" w:rsidRDefault="005B5EDB" w:rsidP="005B5EDB"/>
        </w:tc>
      </w:tr>
    </w:tbl>
    <w:p w:rsidR="005B5EDB" w:rsidRDefault="005B5EDB" w:rsidP="005B5EDB"/>
    <w:p w:rsidR="003008EB" w:rsidRDefault="003008EB">
      <w:pPr>
        <w:spacing w:after="200" w:line="276" w:lineRule="auto"/>
        <w:rPr>
          <w:rFonts w:eastAsiaTheme="majorEastAsia" w:cstheme="majorBidi"/>
          <w:b/>
          <w:bCs/>
          <w:color w:val="31849B" w:themeColor="accent5" w:themeShade="BF"/>
          <w:sz w:val="44"/>
          <w:szCs w:val="26"/>
        </w:rPr>
      </w:pPr>
      <w:r>
        <w:br w:type="page"/>
      </w:r>
    </w:p>
    <w:p w:rsidR="0095781B" w:rsidRDefault="0095781B" w:rsidP="007E7EC0">
      <w:pPr>
        <w:pStyle w:val="Heading2"/>
      </w:pPr>
    </w:p>
    <w:p w:rsidR="00104508" w:rsidRPr="007E7EC0" w:rsidRDefault="00EE3047" w:rsidP="007E7EC0">
      <w:pPr>
        <w:pStyle w:val="Heading2"/>
        <w:rPr>
          <w:rFonts w:eastAsia="Calibri" w:cs="Times New Roman"/>
          <w:sz w:val="12"/>
          <w:szCs w:val="22"/>
        </w:rPr>
      </w:pPr>
      <w:bookmarkStart w:id="53" w:name="_Toc437610837"/>
      <w:r>
        <w:t>Information and Planning</w:t>
      </w:r>
      <w:bookmarkEnd w:id="53"/>
    </w:p>
    <w:p w:rsidR="00CF5AB8" w:rsidRDefault="005B5EDB">
      <w:pPr>
        <w:spacing w:after="200" w:line="276" w:lineRule="auto"/>
      </w:pPr>
      <w:r>
        <w:rPr>
          <w:rFonts w:eastAsiaTheme="majorEastAsia" w:cstheme="majorBidi"/>
          <w:bCs/>
          <w:i/>
          <w:iCs/>
          <w:smallCaps/>
          <w:color w:val="31849B" w:themeColor="accent5" w:themeShade="BF"/>
          <w:sz w:val="32"/>
        </w:rPr>
        <w:t xml:space="preserve">families and </w:t>
      </w:r>
      <w:r w:rsidRPr="005B5EDB">
        <w:rPr>
          <w:rFonts w:eastAsiaTheme="majorEastAsia" w:cstheme="majorBidi"/>
          <w:bCs/>
          <w:i/>
          <w:iCs/>
          <w:smallCaps/>
          <w:color w:val="31849B" w:themeColor="accent5" w:themeShade="BF"/>
          <w:sz w:val="32"/>
        </w:rPr>
        <w:t xml:space="preserve">family members with disabilities have the information and support necessary to plan </w:t>
      </w:r>
      <w:r w:rsidR="00752279">
        <w:rPr>
          <w:rFonts w:eastAsiaTheme="majorEastAsia" w:cstheme="majorBidi"/>
          <w:bCs/>
          <w:i/>
          <w:iCs/>
          <w:smallCaps/>
          <w:color w:val="31849B" w:themeColor="accent5" w:themeShade="BF"/>
          <w:sz w:val="32"/>
        </w:rPr>
        <w:t>for their services and supports</w:t>
      </w:r>
      <w:r w:rsidR="00104508">
        <w:br w:type="page"/>
      </w:r>
    </w:p>
    <w:tbl>
      <w:tblPr>
        <w:tblStyle w:val="TableGrid"/>
        <w:tblW w:w="13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gridCol w:w="6998"/>
      </w:tblGrid>
      <w:tr w:rsidR="00CF5AB8" w:rsidTr="00462746">
        <w:trPr>
          <w:trHeight w:val="2160"/>
        </w:trPr>
        <w:tc>
          <w:tcPr>
            <w:tcW w:w="6912" w:type="dxa"/>
          </w:tcPr>
          <w:p w:rsidR="00CF5AB8" w:rsidRPr="00ED3DFC" w:rsidRDefault="00CF5AB8" w:rsidP="001C2A69">
            <w:pPr>
              <w:pStyle w:val="Heading4"/>
              <w:outlineLvl w:val="3"/>
            </w:pPr>
            <w:bookmarkStart w:id="54" w:name="_Toc437610838"/>
            <w:r w:rsidRPr="00ED3DFC">
              <w:t xml:space="preserve">Graph </w:t>
            </w:r>
            <w:fldSimple w:instr=" SEQ graphnum \* MERGEFORMAT ">
              <w:r w:rsidR="00702F9A">
                <w:rPr>
                  <w:noProof/>
                </w:rPr>
                <w:t>23</w:t>
              </w:r>
            </w:fldSimple>
            <w:r w:rsidRPr="00ED3DFC">
              <w:t xml:space="preserve">.  </w:t>
            </w:r>
            <w:r w:rsidR="00CF505E" w:rsidRPr="00CF505E">
              <w:t>Do you get enough information to help you participate in planning services for your family?</w:t>
            </w:r>
            <w:bookmarkEnd w:id="54"/>
          </w:p>
          <w:p w:rsidR="00CF5AB8" w:rsidRDefault="00BF3E85" w:rsidP="00CF5AB8">
            <w:r>
              <w:rPr>
                <w:noProof/>
              </w:rPr>
              <w:drawing>
                <wp:inline distT="0" distB="0" distL="0" distR="0" wp14:anchorId="7239F1F7" wp14:editId="340475F6">
                  <wp:extent cx="4306824" cy="2377440"/>
                  <wp:effectExtent l="0" t="0" r="0" b="3810"/>
                  <wp:docPr id="31" name="Picture 31" descr="This graph illustrates that respondents from Maryland and across all NCI states receive enough information to help plan services: always 19% and 34%, usually 39% and 40%, sometimes 23% and 17%, seldom 14% and 6%, and never 4% and 3%." title="Gets Enough Information to Help Plan Services: Maryland N = 386 NCI Average N = 5,253"/>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6E0DAD" w:rsidRPr="00ED3DFC" w:rsidRDefault="006E0DAD" w:rsidP="001C2A69">
            <w:pPr>
              <w:pStyle w:val="Heading4"/>
              <w:outlineLvl w:val="3"/>
            </w:pPr>
            <w:bookmarkStart w:id="55" w:name="_Toc437610839"/>
            <w:r w:rsidRPr="00ED3DFC">
              <w:t xml:space="preserve">Graph </w:t>
            </w:r>
            <w:fldSimple w:instr=" SEQ graphnum \* MERGEFORMAT ">
              <w:r w:rsidR="00702F9A">
                <w:rPr>
                  <w:noProof/>
                </w:rPr>
                <w:t>24</w:t>
              </w:r>
            </w:fldSimple>
            <w:r w:rsidRPr="00ED3DFC">
              <w:t xml:space="preserve">. </w:t>
            </w:r>
            <w:r w:rsidRPr="004667F6">
              <w:t>Is the information you receive easy to understand?</w:t>
            </w:r>
            <w:bookmarkEnd w:id="55"/>
            <w:r w:rsidR="00AC4AC1">
              <w:br/>
            </w:r>
          </w:p>
          <w:p w:rsidR="00CF5AB8" w:rsidRDefault="00BF3E85" w:rsidP="006E0DAD">
            <w:pPr>
              <w:spacing w:after="200" w:line="276" w:lineRule="auto"/>
            </w:pPr>
            <w:r>
              <w:rPr>
                <w:noProof/>
              </w:rPr>
              <w:drawing>
                <wp:inline distT="0" distB="0" distL="0" distR="0" wp14:anchorId="2A2E2121" wp14:editId="46B9C2C2">
                  <wp:extent cx="4306824" cy="2377440"/>
                  <wp:effectExtent l="0" t="0" r="0" b="3810"/>
                  <wp:docPr id="32" name="Picture 32" descr="This graph illustrates that respondents from Maryland and across all NCI states say the information they receive is easy to understand: always 23% and 31%, usually 44% and 42%, sometimes 23% and 20%, seldom 8% and 5%, and never 2% and 2%." title="Information About Services and Supports Is Easy to Understand: Maryland N = 375 NCI Average N = 5,212"/>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CF5AB8" w:rsidTr="00462746">
        <w:trPr>
          <w:trHeight w:val="2160"/>
        </w:trPr>
        <w:tc>
          <w:tcPr>
            <w:tcW w:w="6912" w:type="dxa"/>
          </w:tcPr>
          <w:p w:rsidR="006E0DAD" w:rsidRPr="00ED3DFC" w:rsidRDefault="006E0DAD" w:rsidP="001C2A69">
            <w:pPr>
              <w:pStyle w:val="Heading4"/>
              <w:outlineLvl w:val="3"/>
            </w:pPr>
            <w:bookmarkStart w:id="56" w:name="_Toc437610840"/>
            <w:r w:rsidRPr="00ED3DFC">
              <w:t xml:space="preserve">Graph </w:t>
            </w:r>
            <w:fldSimple w:instr=" SEQ graphnum \* MERGEFORMAT ">
              <w:r w:rsidR="00702F9A">
                <w:rPr>
                  <w:noProof/>
                </w:rPr>
                <w:t>25</w:t>
              </w:r>
            </w:fldSimple>
            <w:r w:rsidRPr="00ED3DFC">
              <w:t xml:space="preserve">.  </w:t>
            </w:r>
            <w:r w:rsidRPr="00CF505E">
              <w:t>Does the information you receive come from your case manager/service coordinator?</w:t>
            </w:r>
            <w:bookmarkEnd w:id="56"/>
          </w:p>
          <w:p w:rsidR="00CF5AB8" w:rsidRPr="00ED3DFC" w:rsidRDefault="00BF3E85" w:rsidP="006E0DAD">
            <w:r>
              <w:rPr>
                <w:noProof/>
              </w:rPr>
              <w:drawing>
                <wp:inline distT="0" distB="0" distL="0" distR="0" wp14:anchorId="266F16B4" wp14:editId="0EC6B7FB">
                  <wp:extent cx="4306824" cy="2377440"/>
                  <wp:effectExtent l="0" t="0" r="0" b="3810"/>
                  <wp:docPr id="33" name="Picture 33" descr="This graph illustrates that respondents from Maryland and across all NCI states say the information they receive about services and supports comes from the case manager/service coordinator: always 29% and 39%, usually 39% and 37%, sometimes 18% and 16%, seldom 7% and 5%, and never 7% and 3%." title="Information About Services and Supports Comes From Case Manager/Service Coordinator: Maryland N = 374 NCI Average N = 5,104"/>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6E0DAD" w:rsidRPr="00ED3DFC" w:rsidRDefault="006E0DAD" w:rsidP="001C2A69">
            <w:pPr>
              <w:pStyle w:val="Heading4"/>
              <w:outlineLvl w:val="3"/>
            </w:pPr>
            <w:bookmarkStart w:id="57" w:name="_Toc437610841"/>
            <w:r w:rsidRPr="00ED3DFC">
              <w:t xml:space="preserve">Graph </w:t>
            </w:r>
            <w:fldSimple w:instr=" SEQ graphnum \* MERGEFORMAT ">
              <w:r w:rsidR="00702F9A">
                <w:rPr>
                  <w:noProof/>
                </w:rPr>
                <w:t>26</w:t>
              </w:r>
            </w:fldSimple>
            <w:r w:rsidRPr="00ED3DFC">
              <w:t xml:space="preserve">.  </w:t>
            </w:r>
            <w:r w:rsidRPr="00CF505E">
              <w:t>Does the case manager/service coordinator respect your family’s choices and opinions?</w:t>
            </w:r>
            <w:bookmarkEnd w:id="57"/>
          </w:p>
          <w:p w:rsidR="00CF5AB8" w:rsidRDefault="00BF3E85" w:rsidP="006E0DAD">
            <w:pPr>
              <w:spacing w:after="200" w:line="276" w:lineRule="auto"/>
            </w:pPr>
            <w:r>
              <w:rPr>
                <w:noProof/>
              </w:rPr>
              <w:drawing>
                <wp:inline distT="0" distB="0" distL="0" distR="0" wp14:anchorId="788CE1AF" wp14:editId="4FBAFE0B">
                  <wp:extent cx="4306824" cy="2377440"/>
                  <wp:effectExtent l="0" t="0" r="0" b="3810"/>
                  <wp:docPr id="34" name="Picture 34" descr="This graph illustrates that respondents from Maryland and across all NCI states say the case manager/service coordinator respects the family's choices and opinions: always 57% and 67%, usually 33% and 25%, sometimes 7% and 5%, seldom 2% and 1%, and never 1% and 1%." title="Case Manager/Service Coordinator Respects Family's Choices and Opinions: Maryland N = 361 NCI Average N = 5,075"/>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bl>
    <w:p w:rsidR="004C6818" w:rsidRDefault="004C6818"/>
    <w:tbl>
      <w:tblPr>
        <w:tblStyle w:val="TableGrid"/>
        <w:tblW w:w="13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gridCol w:w="6998"/>
      </w:tblGrid>
      <w:tr w:rsidR="00186F04" w:rsidTr="00462746">
        <w:trPr>
          <w:trHeight w:val="2160"/>
        </w:trPr>
        <w:tc>
          <w:tcPr>
            <w:tcW w:w="6912" w:type="dxa"/>
          </w:tcPr>
          <w:p w:rsidR="00186F04" w:rsidRPr="00ED3DFC" w:rsidRDefault="00186F04" w:rsidP="001C2A69">
            <w:pPr>
              <w:pStyle w:val="Heading4"/>
              <w:outlineLvl w:val="3"/>
            </w:pPr>
            <w:bookmarkStart w:id="58" w:name="_Toc437610842"/>
            <w:r w:rsidRPr="00ED3DFC">
              <w:t xml:space="preserve">Graph </w:t>
            </w:r>
            <w:fldSimple w:instr=" SEQ graphnum \* MERGEFORMAT ">
              <w:r w:rsidR="00702F9A">
                <w:rPr>
                  <w:noProof/>
                </w:rPr>
                <w:t>27</w:t>
              </w:r>
            </w:fldSimple>
            <w:r w:rsidRPr="00ED3DFC">
              <w:t xml:space="preserve">.  </w:t>
            </w:r>
            <w:r w:rsidR="00CF505E" w:rsidRPr="00CF505E">
              <w:t xml:space="preserve">Does the case manager/service coordinator tell you about other public services </w:t>
            </w:r>
            <w:r w:rsidR="00E56147">
              <w:t>for which your family is eligible</w:t>
            </w:r>
            <w:r w:rsidR="00CF505E" w:rsidRPr="00CF505E">
              <w:t xml:space="preserve"> (food stamps, Supplemental Security Income [SSI], housing subsidies, etc.)?</w:t>
            </w:r>
            <w:bookmarkEnd w:id="58"/>
          </w:p>
          <w:p w:rsidR="00186F04" w:rsidRDefault="00BF3E85" w:rsidP="004667F6">
            <w:pPr>
              <w:spacing w:after="200" w:line="276" w:lineRule="auto"/>
            </w:pPr>
            <w:r>
              <w:rPr>
                <w:noProof/>
              </w:rPr>
              <w:drawing>
                <wp:inline distT="0" distB="0" distL="0" distR="0">
                  <wp:extent cx="4306824" cy="2377440"/>
                  <wp:effectExtent l="0" t="0" r="0" b="3810"/>
                  <wp:docPr id="35" name="Picture 35" descr="This graph illustrates that respondents from Maryland and across all NCI states say the case manager/service coordinator tells the family about the public services they are eligible for: always 27% and 38%, usually 23% and 25%, sometimes 21% and 13%, seldom 10% and 11%, and never 19% and 13%." title="Case Manager/Service Coordinator Tells Family About Other Services For Which Family is Eligible: Maryland N = 365 NCI Average N = 4,848"/>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4C6818" w:rsidRPr="00F0258E" w:rsidRDefault="004C6818" w:rsidP="001C2A69">
            <w:pPr>
              <w:pStyle w:val="Heading4"/>
              <w:outlineLvl w:val="3"/>
            </w:pPr>
            <w:bookmarkStart w:id="59" w:name="_Toc437610843"/>
            <w:r w:rsidRPr="00ED3DFC">
              <w:t xml:space="preserve">Graph </w:t>
            </w:r>
            <w:fldSimple w:instr=" SEQ graphnum \* MERGEFORMAT ">
              <w:r w:rsidR="00702F9A">
                <w:rPr>
                  <w:noProof/>
                </w:rPr>
                <w:t>28</w:t>
              </w:r>
            </w:fldSimple>
            <w:r w:rsidRPr="00ED3DFC">
              <w:t xml:space="preserve">. </w:t>
            </w:r>
            <w:r w:rsidRPr="00CF505E">
              <w:t>Does your family member have a service plan?</w:t>
            </w:r>
            <w:bookmarkEnd w:id="59"/>
            <w:r w:rsidRPr="00F0258E">
              <w:br/>
            </w:r>
            <w:r>
              <w:br/>
            </w:r>
          </w:p>
          <w:p w:rsidR="00186F04" w:rsidRDefault="00BF3E85" w:rsidP="004C6818">
            <w:pPr>
              <w:spacing w:after="200" w:line="276" w:lineRule="auto"/>
            </w:pPr>
            <w:r>
              <w:rPr>
                <w:noProof/>
              </w:rPr>
              <w:drawing>
                <wp:inline distT="0" distB="0" distL="0" distR="0">
                  <wp:extent cx="4306824" cy="2377440"/>
                  <wp:effectExtent l="0" t="0" r="0" b="3810"/>
                  <wp:docPr id="36" name="Picture 36" descr="This graph illustrates that 89% of respondents from Maryland and 89% from across all NCI states say their family member has a service plan." title="Family Member Has a Service Plan: Maryland N = 364 NCI Average N = 4,849"/>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AC4AC1" w:rsidTr="00462746">
        <w:trPr>
          <w:trHeight w:val="2160"/>
        </w:trPr>
        <w:tc>
          <w:tcPr>
            <w:tcW w:w="6912" w:type="dxa"/>
          </w:tcPr>
          <w:p w:rsidR="004C6818" w:rsidRPr="00ED3DFC" w:rsidRDefault="004C6818" w:rsidP="001C2A69">
            <w:pPr>
              <w:pStyle w:val="Heading4"/>
              <w:outlineLvl w:val="3"/>
            </w:pPr>
            <w:bookmarkStart w:id="60" w:name="_Toc437610844"/>
            <w:r w:rsidRPr="00ED3DFC">
              <w:t xml:space="preserve">Graph </w:t>
            </w:r>
            <w:fldSimple w:instr=" SEQ graphnum \* MERGEFORMAT ">
              <w:r w:rsidR="00702F9A">
                <w:rPr>
                  <w:noProof/>
                </w:rPr>
                <w:t>29</w:t>
              </w:r>
            </w:fldSimple>
            <w:r w:rsidRPr="00ED3DFC">
              <w:t xml:space="preserve">.  </w:t>
            </w:r>
            <w:r w:rsidRPr="004667F6">
              <w:t>Does the</w:t>
            </w:r>
            <w:r>
              <w:t xml:space="preserve"> service</w:t>
            </w:r>
            <w:r w:rsidRPr="004667F6">
              <w:t xml:space="preserve"> plan include all the services and supports your family member wants?</w:t>
            </w:r>
            <w:bookmarkEnd w:id="60"/>
          </w:p>
          <w:p w:rsidR="00AC4AC1" w:rsidRPr="00ED3DFC" w:rsidRDefault="00BF3E85" w:rsidP="004C6818">
            <w:r>
              <w:rPr>
                <w:noProof/>
              </w:rPr>
              <w:drawing>
                <wp:inline distT="0" distB="0" distL="0" distR="0">
                  <wp:extent cx="4306824" cy="2377440"/>
                  <wp:effectExtent l="0" t="0" r="0" b="3810"/>
                  <wp:docPr id="37" name="Picture 37" descr="This graph illustrates that among respondents whose family member has a service plan, 80% from Maryland and 85% from across all NCI states say the plan includes all the services and supports the family member wants." title="Service Plan Includes All the Services and Supports Family Member Wants: Maryland N = 284 NCI Average N = 3,926"/>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4C6818" w:rsidRPr="00ED3DFC" w:rsidRDefault="004C6818" w:rsidP="001C2A69">
            <w:pPr>
              <w:pStyle w:val="Heading4"/>
              <w:outlineLvl w:val="3"/>
            </w:pPr>
            <w:bookmarkStart w:id="61" w:name="_Toc437610845"/>
            <w:r w:rsidRPr="00ED3DFC">
              <w:t xml:space="preserve">Graph </w:t>
            </w:r>
            <w:fldSimple w:instr=" SEQ graphnum \* MERGEFORMAT ">
              <w:r w:rsidR="00702F9A">
                <w:rPr>
                  <w:noProof/>
                </w:rPr>
                <w:t>30</w:t>
              </w:r>
            </w:fldSimple>
            <w:r w:rsidRPr="00ED3DFC">
              <w:t xml:space="preserve">.  </w:t>
            </w:r>
            <w:r w:rsidRPr="00CF505E">
              <w:t xml:space="preserve">Does your family member receive all the services listed in the </w:t>
            </w:r>
            <w:r w:rsidR="006327EB" w:rsidRPr="00CF505E">
              <w:t xml:space="preserve">service </w:t>
            </w:r>
            <w:r w:rsidRPr="00CF505E">
              <w:t>plan?</w:t>
            </w:r>
            <w:bookmarkEnd w:id="61"/>
          </w:p>
          <w:p w:rsidR="00AC4AC1" w:rsidRPr="00ED3DFC" w:rsidRDefault="00BF3E85" w:rsidP="004C6818">
            <w:r>
              <w:rPr>
                <w:noProof/>
              </w:rPr>
              <w:drawing>
                <wp:inline distT="0" distB="0" distL="0" distR="0">
                  <wp:extent cx="4306824" cy="2377440"/>
                  <wp:effectExtent l="0" t="0" r="0" b="3810"/>
                  <wp:docPr id="38" name="Picture 38" descr="This graph illustrates that among respondents whose family member has a service plan, 83% from Maryland and 88% from across all NCI states say their family member receives all the services listed in the plan." title="Family Member Receives All Services Listed in the Service Plan: Maryland N = 276 NCI Average N = 3,904"/>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bl>
    <w:p w:rsidR="006F7055" w:rsidRDefault="006F7055"/>
    <w:tbl>
      <w:tblPr>
        <w:tblStyle w:val="TableGrid"/>
        <w:tblW w:w="13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gridCol w:w="6998"/>
      </w:tblGrid>
      <w:tr w:rsidR="00186F04" w:rsidTr="00462746">
        <w:trPr>
          <w:trHeight w:val="2160"/>
        </w:trPr>
        <w:tc>
          <w:tcPr>
            <w:tcW w:w="6912" w:type="dxa"/>
          </w:tcPr>
          <w:p w:rsidR="00565AE7" w:rsidRPr="00565AE7" w:rsidRDefault="004C6818" w:rsidP="00565AE7">
            <w:pPr>
              <w:pStyle w:val="Heading4"/>
              <w:outlineLvl w:val="3"/>
            </w:pPr>
            <w:bookmarkStart w:id="62" w:name="_Toc437610846"/>
            <w:r w:rsidRPr="00565AE7">
              <w:t xml:space="preserve">Graph </w:t>
            </w:r>
            <w:fldSimple w:instr=" SEQ graphnum \* MERGEFORMAT ">
              <w:r w:rsidR="00702F9A">
                <w:rPr>
                  <w:noProof/>
                </w:rPr>
                <w:t>31</w:t>
              </w:r>
            </w:fldSimple>
            <w:r w:rsidRPr="00565AE7">
              <w:t>. Did your family member help develop the</w:t>
            </w:r>
            <w:r w:rsidR="006327EB" w:rsidRPr="00565AE7">
              <w:t xml:space="preserve"> service</w:t>
            </w:r>
            <w:r w:rsidRPr="00565AE7">
              <w:t xml:space="preserve"> plan?</w:t>
            </w:r>
            <w:bookmarkEnd w:id="62"/>
            <w:r w:rsidR="00565AE7" w:rsidRPr="00565AE7">
              <w:br/>
            </w:r>
          </w:p>
          <w:p w:rsidR="00186F04" w:rsidRDefault="00BF3E85" w:rsidP="00565AE7">
            <w:r>
              <w:rPr>
                <w:noProof/>
              </w:rPr>
              <w:drawing>
                <wp:inline distT="0" distB="0" distL="0" distR="0">
                  <wp:extent cx="4306824" cy="2377440"/>
                  <wp:effectExtent l="0" t="0" r="0" b="3810"/>
                  <wp:docPr id="39" name="Picture 39" descr="This graph illustrates that among respondents whose family member has a service plan, 74% from Maryland and 68% from across all NCI states say they or another family member helped develop the plan." title="Family Member Helped Develop Service Plan: Maryland N = 301 NCI Average N = 3,972"/>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565AE7" w:rsidRDefault="004C6818" w:rsidP="001C2A69">
            <w:pPr>
              <w:pStyle w:val="Heading4"/>
              <w:outlineLvl w:val="3"/>
            </w:pPr>
            <w:bookmarkStart w:id="63" w:name="_Toc437610847"/>
            <w:r w:rsidRPr="00ED3DFC">
              <w:t>Graph</w:t>
            </w:r>
            <w:r>
              <w:t xml:space="preserve"> </w:t>
            </w:r>
            <w:fldSimple w:instr=" SEQ graphnum \* MERGEFORMAT ">
              <w:r w:rsidR="00702F9A">
                <w:rPr>
                  <w:noProof/>
                </w:rPr>
                <w:t>32</w:t>
              </w:r>
            </w:fldSimple>
            <w:r w:rsidRPr="00ED3DFC">
              <w:t xml:space="preserve">.  </w:t>
            </w:r>
            <w:r w:rsidRPr="00844B18">
              <w:t xml:space="preserve">Did you or another family member help develop the </w:t>
            </w:r>
            <w:r w:rsidR="006327EB" w:rsidRPr="00CF505E">
              <w:t xml:space="preserve">service </w:t>
            </w:r>
            <w:r w:rsidRPr="00844B18">
              <w:t>plan?</w:t>
            </w:r>
            <w:bookmarkEnd w:id="63"/>
            <w:r w:rsidR="00565AE7">
              <w:t xml:space="preserve"> </w:t>
            </w:r>
          </w:p>
          <w:p w:rsidR="00186F04" w:rsidRDefault="00BF3E85" w:rsidP="004C6818">
            <w:pPr>
              <w:spacing w:after="200" w:line="276" w:lineRule="auto"/>
            </w:pPr>
            <w:r>
              <w:rPr>
                <w:noProof/>
              </w:rPr>
              <w:drawing>
                <wp:inline distT="0" distB="0" distL="0" distR="0">
                  <wp:extent cx="4306824" cy="2377440"/>
                  <wp:effectExtent l="0" t="0" r="0" b="3810"/>
                  <wp:docPr id="40" name="Picture 40" descr="This graph illustrates that among respondents whose family member has a service plan, 89% from Maryland and 92% from across all NCI states say they or another family member helped develop the plan." title="Respondent or Another Family Member Helped Develop Service Plan: Maryland N = 308 NCI Average N = 4,127"/>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186F04" w:rsidTr="00462746">
        <w:trPr>
          <w:trHeight w:val="2160"/>
        </w:trPr>
        <w:tc>
          <w:tcPr>
            <w:tcW w:w="6912" w:type="dxa"/>
          </w:tcPr>
          <w:p w:rsidR="004C6818" w:rsidRPr="00ED3DFC" w:rsidRDefault="004C6818" w:rsidP="001C2A69">
            <w:pPr>
              <w:pStyle w:val="Heading4"/>
              <w:outlineLvl w:val="3"/>
            </w:pPr>
            <w:bookmarkStart w:id="64" w:name="_Toc437610848"/>
            <w:r w:rsidRPr="00ED3DFC">
              <w:t xml:space="preserve">Graph </w:t>
            </w:r>
            <w:fldSimple w:instr=" SEQ graphnum \* MERGEFORMAT ">
              <w:r w:rsidR="00702F9A">
                <w:rPr>
                  <w:noProof/>
                </w:rPr>
                <w:t>33</w:t>
              </w:r>
            </w:fldSimple>
            <w:r w:rsidRPr="00ED3DFC">
              <w:t xml:space="preserve">.  </w:t>
            </w:r>
            <w:r w:rsidRPr="00844B18">
              <w:t xml:space="preserve">Does the </w:t>
            </w:r>
            <w:r w:rsidR="006327EB" w:rsidRPr="00CF505E">
              <w:t xml:space="preserve">service </w:t>
            </w:r>
            <w:r w:rsidRPr="00844B18">
              <w:t>plan include all the services and supports your family member needs?</w:t>
            </w:r>
            <w:bookmarkEnd w:id="64"/>
          </w:p>
          <w:p w:rsidR="00186F04" w:rsidRDefault="00BF3E85" w:rsidP="004C6818">
            <w:pPr>
              <w:spacing w:after="200" w:line="276" w:lineRule="auto"/>
            </w:pPr>
            <w:r>
              <w:rPr>
                <w:noProof/>
              </w:rPr>
              <w:drawing>
                <wp:inline distT="0" distB="0" distL="0" distR="0">
                  <wp:extent cx="4306824" cy="2377440"/>
                  <wp:effectExtent l="0" t="0" r="0" b="3810"/>
                  <wp:docPr id="41" name="Picture 41" descr="This graph illustrates that among respondents whose family member has a service plan, 71% from Maryland and 79% from across all NCI states say the plan includes all the services and supports their family member needs." title="Service Plan Includes All the Services and Supports Family Member Needs: Maryland N = 270 NCI Average N = 3,870"/>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4C6818" w:rsidRPr="00ED3DFC" w:rsidRDefault="004C6818" w:rsidP="001C2A69">
            <w:pPr>
              <w:pStyle w:val="Heading4"/>
              <w:outlineLvl w:val="3"/>
            </w:pPr>
            <w:bookmarkStart w:id="65" w:name="_Toc437610849"/>
            <w:r w:rsidRPr="00ED3DFC">
              <w:t xml:space="preserve">Graph </w:t>
            </w:r>
            <w:fldSimple w:instr=" SEQ graphnum \* MERGEFORMAT ">
              <w:r w:rsidR="00702F9A">
                <w:rPr>
                  <w:noProof/>
                </w:rPr>
                <w:t>34</w:t>
              </w:r>
            </w:fldSimple>
            <w:r w:rsidRPr="00ED3DFC">
              <w:t xml:space="preserve">.  </w:t>
            </w:r>
            <w:r w:rsidRPr="00844B18">
              <w:t>Did you discuss how to handle emergencies related to your family member at the last service planning meeting?</w:t>
            </w:r>
            <w:bookmarkEnd w:id="65"/>
          </w:p>
          <w:p w:rsidR="00186F04" w:rsidRDefault="00BF3E85" w:rsidP="004C6818">
            <w:pPr>
              <w:spacing w:after="200" w:line="276" w:lineRule="auto"/>
            </w:pPr>
            <w:r>
              <w:rPr>
                <w:noProof/>
              </w:rPr>
              <w:drawing>
                <wp:inline distT="0" distB="0" distL="0" distR="0">
                  <wp:extent cx="4306824" cy="2377440"/>
                  <wp:effectExtent l="0" t="0" r="0" b="3810"/>
                  <wp:docPr id="42" name="Picture 42" descr="This graph illustrates that among respondents whose family member has a service plan, 71% from Maryland and 76% from across all NCI states discussed how to handle emergencies related to the family member at the last planning meeting." title="Respondent Discussed How to Handle Emergencies Related to Family Member at the Last Service Planning Meeting: Maryland N = 284 NCI Average N = 3,88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bl>
    <w:p w:rsidR="006F7055" w:rsidRDefault="006F7055"/>
    <w:tbl>
      <w:tblPr>
        <w:tblStyle w:val="TableGrid"/>
        <w:tblW w:w="13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gridCol w:w="6826"/>
      </w:tblGrid>
      <w:tr w:rsidR="006D5E30" w:rsidTr="00462746">
        <w:trPr>
          <w:trHeight w:val="2160"/>
        </w:trPr>
        <w:tc>
          <w:tcPr>
            <w:tcW w:w="6912" w:type="dxa"/>
          </w:tcPr>
          <w:p w:rsidR="004C6818" w:rsidRPr="00ED3DFC" w:rsidRDefault="00270F7B" w:rsidP="001C2A69">
            <w:pPr>
              <w:pStyle w:val="Heading4"/>
              <w:outlineLvl w:val="3"/>
            </w:pPr>
            <w:r>
              <w:rPr>
                <w:rFonts w:eastAsia="Calibri" w:cs="Times New Roman"/>
                <w:b w:val="0"/>
                <w:bCs w:val="0"/>
                <w:iCs w:val="0"/>
                <w:caps w:val="0"/>
                <w:sz w:val="24"/>
                <w:szCs w:val="22"/>
              </w:rPr>
              <w:br w:type="page"/>
            </w:r>
            <w:bookmarkStart w:id="66" w:name="_Toc437610850"/>
            <w:r w:rsidR="004C6818" w:rsidRPr="00ED3DFC">
              <w:t xml:space="preserve">Graph </w:t>
            </w:r>
            <w:fldSimple w:instr=" SEQ graphnum \* MERGEFORMAT ">
              <w:r w:rsidR="00702F9A">
                <w:rPr>
                  <w:noProof/>
                </w:rPr>
                <w:t>35</w:t>
              </w:r>
            </w:fldSimple>
            <w:r w:rsidR="004C6818" w:rsidRPr="00ED3DFC">
              <w:t xml:space="preserve">.  </w:t>
            </w:r>
            <w:r w:rsidR="004C6818" w:rsidRPr="00844B18">
              <w:t>Have you or your family member received information about his/her rights?</w:t>
            </w:r>
            <w:bookmarkEnd w:id="66"/>
          </w:p>
          <w:p w:rsidR="006D5E30" w:rsidRDefault="00BF3E85" w:rsidP="004C6818">
            <w:r>
              <w:rPr>
                <w:noProof/>
              </w:rPr>
              <w:drawing>
                <wp:inline distT="0" distB="0" distL="0" distR="0">
                  <wp:extent cx="4306824" cy="2377440"/>
                  <wp:effectExtent l="0" t="0" r="0" b="3810"/>
                  <wp:docPr id="43" name="Picture 43" descr="This graph illustrates that 94% of respondents from Maryland and 95% from across all NCI states say they or their family member received information about their family member's rights." title="Respondent or Family Member Received Information on Family Member's Rights: Maryland N = 335 NCI Average N = 4,804"/>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4C6818" w:rsidRPr="00ED3DFC" w:rsidRDefault="004C6818" w:rsidP="001C2A69">
            <w:pPr>
              <w:pStyle w:val="Heading4"/>
              <w:outlineLvl w:val="3"/>
            </w:pPr>
          </w:p>
          <w:p w:rsidR="006D5E30" w:rsidRPr="00ED3DFC" w:rsidRDefault="006D5E30" w:rsidP="00F0258E"/>
        </w:tc>
      </w:tr>
    </w:tbl>
    <w:p w:rsidR="0095781B" w:rsidRDefault="0095781B">
      <w:pPr>
        <w:spacing w:after="200" w:line="276" w:lineRule="auto"/>
        <w:rPr>
          <w:rFonts w:eastAsiaTheme="majorEastAsia" w:cstheme="majorBidi"/>
          <w:b/>
          <w:bCs/>
          <w:color w:val="31849B" w:themeColor="accent5" w:themeShade="BF"/>
          <w:sz w:val="44"/>
          <w:szCs w:val="26"/>
        </w:rPr>
      </w:pPr>
      <w:r>
        <w:br w:type="page"/>
      </w:r>
    </w:p>
    <w:p w:rsidR="0095781B" w:rsidRDefault="0095781B" w:rsidP="00C06FC6">
      <w:pPr>
        <w:pStyle w:val="Heading2"/>
      </w:pPr>
    </w:p>
    <w:p w:rsidR="00684864" w:rsidRPr="00186F04" w:rsidRDefault="001A6EC2" w:rsidP="00C06FC6">
      <w:pPr>
        <w:pStyle w:val="Heading2"/>
      </w:pPr>
      <w:bookmarkStart w:id="67" w:name="_Toc437610851"/>
      <w:r w:rsidRPr="00186F04">
        <w:t>Access and Delivery</w:t>
      </w:r>
      <w:bookmarkEnd w:id="67"/>
    </w:p>
    <w:p w:rsidR="001A6EC2" w:rsidRPr="00ED3DFC" w:rsidRDefault="00A30948" w:rsidP="00ED3DFC">
      <w:pPr>
        <w:pStyle w:val="Heading3"/>
      </w:pPr>
      <w:r w:rsidRPr="00ED3DFC">
        <w:t>people make choices about their lives and are actively engaged in planning their services and supports</w:t>
      </w:r>
    </w:p>
    <w:p w:rsidR="001A6EC2" w:rsidRDefault="001A6EC2">
      <w:pPr>
        <w:spacing w:after="200" w:line="276" w:lineRule="auto"/>
        <w:rPr>
          <w:rFonts w:eastAsiaTheme="majorEastAsia" w:cstheme="majorBidi"/>
          <w:b/>
          <w:bCs/>
          <w:i/>
          <w:iCs/>
          <w:color w:val="31849B" w:themeColor="accent5" w:themeShade="BF"/>
        </w:rPr>
      </w:pPr>
      <w:r>
        <w:br w:type="page"/>
      </w:r>
    </w:p>
    <w:tbl>
      <w:tblPr>
        <w:tblStyle w:val="TableGrid"/>
        <w:tblpPr w:leftFromText="180" w:rightFromText="180" w:vertAnchor="text" w:horzAnchor="margin" w:tblpY="16"/>
        <w:tblW w:w="13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gridCol w:w="6998"/>
      </w:tblGrid>
      <w:tr w:rsidR="00CF5AB8" w:rsidRPr="00CA1F5C" w:rsidTr="00462746">
        <w:trPr>
          <w:trHeight w:val="2160"/>
        </w:trPr>
        <w:tc>
          <w:tcPr>
            <w:tcW w:w="6912" w:type="dxa"/>
          </w:tcPr>
          <w:p w:rsidR="00CF5AB8" w:rsidRPr="00ED3DFC" w:rsidRDefault="00CF5AB8" w:rsidP="001C2A69">
            <w:pPr>
              <w:pStyle w:val="Heading4"/>
              <w:outlineLvl w:val="3"/>
            </w:pPr>
            <w:bookmarkStart w:id="68" w:name="_Toc437610852"/>
            <w:r w:rsidRPr="00ED3DFC">
              <w:t xml:space="preserve">Graph </w:t>
            </w:r>
            <w:fldSimple w:instr=" SEQ graphnum \* MERGEFORMAT ">
              <w:r w:rsidR="00702F9A">
                <w:rPr>
                  <w:noProof/>
                </w:rPr>
                <w:t>36</w:t>
              </w:r>
            </w:fldSimple>
            <w:r w:rsidRPr="00ED3DFC">
              <w:t xml:space="preserve">. </w:t>
            </w:r>
            <w:r w:rsidR="00844B18" w:rsidRPr="00844B18">
              <w:t>Are you or your family member able to contact his/her support workers when you need to?</w:t>
            </w:r>
            <w:bookmarkEnd w:id="68"/>
          </w:p>
          <w:p w:rsidR="00CF5AB8" w:rsidRDefault="00BF3E85" w:rsidP="006E0DAD">
            <w:r>
              <w:rPr>
                <w:noProof/>
              </w:rPr>
              <w:drawing>
                <wp:inline distT="0" distB="0" distL="0" distR="0" wp14:anchorId="47F5072E" wp14:editId="1E215637">
                  <wp:extent cx="4306824" cy="2377440"/>
                  <wp:effectExtent l="0" t="0" r="0" b="3810"/>
                  <wp:docPr id="44" name="Picture 44" descr="This graph illustrates that respondents from Maryland and across all NCI states say they are able to contact their family member's support workers when needed: always 44% and 58%, usually 42% and 33%, sometimes 9% and 6%, seldom 4% and 2%, and never 1% and 1%." title="Respondent or Family Member Is Able to Contact Support Workers When Needed: Maryland N = 393 NCI Average N = 5,302"/>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6E0DAD" w:rsidRPr="00ED3DFC" w:rsidRDefault="006E0DAD" w:rsidP="001C2A69">
            <w:pPr>
              <w:pStyle w:val="Heading4"/>
              <w:outlineLvl w:val="3"/>
            </w:pPr>
            <w:bookmarkStart w:id="69" w:name="_Toc437610853"/>
            <w:r w:rsidRPr="00ED3DFC">
              <w:t xml:space="preserve">Graph </w:t>
            </w:r>
            <w:fldSimple w:instr=" SEQ graphnum \* MERGEFORMAT ">
              <w:r w:rsidR="00702F9A">
                <w:rPr>
                  <w:noProof/>
                </w:rPr>
                <w:t>37</w:t>
              </w:r>
            </w:fldSimple>
            <w:r w:rsidRPr="00ED3DFC">
              <w:t xml:space="preserve">.  </w:t>
            </w:r>
            <w:r w:rsidRPr="00844B18">
              <w:t>Are you or your family member able to contact his/her case manager/service coordinator when you need to?</w:t>
            </w:r>
            <w:bookmarkEnd w:id="69"/>
          </w:p>
          <w:p w:rsidR="00CF5AB8" w:rsidRPr="00CA1F5C" w:rsidRDefault="00BF3E85" w:rsidP="006E0DAD">
            <w:r>
              <w:rPr>
                <w:noProof/>
              </w:rPr>
              <w:drawing>
                <wp:inline distT="0" distB="0" distL="0" distR="0" wp14:anchorId="7FF54209" wp14:editId="7EF34D19">
                  <wp:extent cx="4306824" cy="2377440"/>
                  <wp:effectExtent l="0" t="0" r="0" b="3810"/>
                  <wp:docPr id="45" name="Picture 45" descr="This graph illustrates that respondents from Maryland and across all NCI states are able to contact their family member's case manager/service coordinator when needed: always 46% and 56%, usually 38% and 34%, sometimes 10% and 7%, seldom 5% and 2%, and never 2% and 1%." title="Respondent or Family Member Is Able to Contact Case Manager/Service Coordinator When Needed: Maryland N = 389 NCI Average N = 5,329"/>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CF5AB8" w:rsidRPr="00CA1F5C" w:rsidTr="00462746">
        <w:trPr>
          <w:trHeight w:val="2160"/>
        </w:trPr>
        <w:tc>
          <w:tcPr>
            <w:tcW w:w="6912" w:type="dxa"/>
          </w:tcPr>
          <w:p w:rsidR="006E0DAD" w:rsidRPr="00ED3DFC" w:rsidRDefault="006E0DAD" w:rsidP="001C2A69">
            <w:pPr>
              <w:pStyle w:val="Heading4"/>
              <w:outlineLvl w:val="3"/>
            </w:pPr>
            <w:bookmarkStart w:id="70" w:name="_Toc437610854"/>
            <w:r w:rsidRPr="00ED3DFC">
              <w:t xml:space="preserve">Graph </w:t>
            </w:r>
            <w:fldSimple w:instr=" SEQ graphnum \* MERGEFORMAT ">
              <w:r w:rsidR="00702F9A">
                <w:rPr>
                  <w:noProof/>
                </w:rPr>
                <w:t>38</w:t>
              </w:r>
            </w:fldSimple>
            <w:r>
              <w:t xml:space="preserve">. </w:t>
            </w:r>
            <w:r w:rsidRPr="00844B18">
              <w:t>Are services and supports available when your family member needs them?</w:t>
            </w:r>
            <w:bookmarkEnd w:id="70"/>
          </w:p>
          <w:p w:rsidR="00CF5AB8" w:rsidRPr="00A02C17" w:rsidRDefault="00BF3E85" w:rsidP="006E0DAD">
            <w:r>
              <w:rPr>
                <w:noProof/>
              </w:rPr>
              <w:drawing>
                <wp:inline distT="0" distB="0" distL="0" distR="0" wp14:anchorId="56E1C5C5" wp14:editId="2E6D02FD">
                  <wp:extent cx="4306824" cy="2377440"/>
                  <wp:effectExtent l="0" t="0" r="0" b="3810"/>
                  <wp:docPr id="46" name="Picture 46" descr="This graph illustrates that respondents from Maryland and across all NCI states say that services and supports are available when their family member needs them: always 29% and 40%, usually 43% and 40%, sometimes 19% and 15%, seldom 7% and 3%, and never 1% and 1%." title="Services and Supports Are Available When Family Member Needs Them: Maryland N = 354 NCI Average N = 5,10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6E0DAD" w:rsidRPr="00ED3DFC" w:rsidRDefault="006E0DAD" w:rsidP="001C2A69">
            <w:pPr>
              <w:pStyle w:val="Heading4"/>
              <w:outlineLvl w:val="3"/>
            </w:pPr>
            <w:bookmarkStart w:id="71" w:name="_Toc437610855"/>
            <w:r w:rsidRPr="00ED3DFC">
              <w:t xml:space="preserve">Graph </w:t>
            </w:r>
            <w:fldSimple w:instr=" SEQ graphnum \* MERGEFORMAT ">
              <w:r w:rsidR="00702F9A">
                <w:rPr>
                  <w:noProof/>
                </w:rPr>
                <w:t>39</w:t>
              </w:r>
            </w:fldSimple>
            <w:r w:rsidRPr="00ED3DFC">
              <w:t xml:space="preserve">.  </w:t>
            </w:r>
            <w:r w:rsidRPr="00844B18">
              <w:t>Are services and supports available within a reasonable distance from your home?</w:t>
            </w:r>
            <w:bookmarkEnd w:id="71"/>
          </w:p>
          <w:p w:rsidR="00CF5AB8" w:rsidRPr="00CA1F5C" w:rsidRDefault="00BF3E85" w:rsidP="006E0DAD">
            <w:pPr>
              <w:pStyle w:val="Heading5"/>
              <w:outlineLvl w:val="4"/>
            </w:pPr>
            <w:r>
              <w:rPr>
                <w:noProof/>
              </w:rPr>
              <w:drawing>
                <wp:inline distT="0" distB="0" distL="0" distR="0" wp14:anchorId="27187762" wp14:editId="70A8AB69">
                  <wp:extent cx="4306824" cy="2377440"/>
                  <wp:effectExtent l="0" t="0" r="0" b="3810"/>
                  <wp:docPr id="47" name="Picture 47" descr="This graph illustrates that respondents from Maryland and across all NCI states say that services and supports are available within a reasonable distance from home: always 34% and 45%, usually 49% and 40%, sometimes 12% and 11%, seldom 4% and 3%, and never 1% and 2%." title="Services and Supports Are Available a Reasonable Distance from Home: Maryland N = 336 NCI Average N = 4,94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D61DF3" w:rsidRPr="00CA1F5C" w:rsidTr="00462746">
        <w:trPr>
          <w:trHeight w:val="2160"/>
        </w:trPr>
        <w:tc>
          <w:tcPr>
            <w:tcW w:w="6912" w:type="dxa"/>
          </w:tcPr>
          <w:p w:rsidR="00D61DF3" w:rsidRPr="00ED3DFC" w:rsidRDefault="00D61DF3" w:rsidP="00D61DF3">
            <w:pPr>
              <w:pStyle w:val="Heading4"/>
              <w:outlineLvl w:val="3"/>
            </w:pPr>
            <w:bookmarkStart w:id="72" w:name="_Toc437610856"/>
            <w:r w:rsidRPr="00ED3DFC">
              <w:t xml:space="preserve">Graph </w:t>
            </w:r>
            <w:r w:rsidR="00702F9A">
              <w:fldChar w:fldCharType="begin"/>
            </w:r>
            <w:r w:rsidR="00702F9A">
              <w:instrText xml:space="preserve"> SEQ graphnum \* MERGEFORMAT </w:instrText>
            </w:r>
            <w:r w:rsidR="00702F9A">
              <w:fldChar w:fldCharType="separate"/>
            </w:r>
            <w:r w:rsidR="00702F9A">
              <w:rPr>
                <w:noProof/>
              </w:rPr>
              <w:t>40</w:t>
            </w:r>
            <w:r w:rsidR="00702F9A">
              <w:rPr>
                <w:noProof/>
              </w:rPr>
              <w:fldChar w:fldCharType="end"/>
            </w:r>
            <w:r w:rsidRPr="00ED3DFC">
              <w:t xml:space="preserve">.  </w:t>
            </w:r>
            <w:r w:rsidRPr="00844B18">
              <w:t>Do the services and supports change when your family member’s needs change?</w:t>
            </w:r>
            <w:bookmarkEnd w:id="72"/>
          </w:p>
          <w:p w:rsidR="00D61DF3" w:rsidRDefault="00BF3E85" w:rsidP="00D61DF3">
            <w:r>
              <w:rPr>
                <w:noProof/>
              </w:rPr>
              <w:drawing>
                <wp:inline distT="0" distB="0" distL="0" distR="0" wp14:anchorId="11C4DFEC" wp14:editId="48CF0F1D">
                  <wp:extent cx="4306824" cy="2377440"/>
                  <wp:effectExtent l="0" t="0" r="0" b="3810"/>
                  <wp:docPr id="48" name="Picture 48" descr="This graph illustrates that respondents from Maryland and across all NCI states say that services and supports change when their family member's needs change: always 30% and 41%, usually 40% and 38%, sometimes 16% and 12%, seldom 9% and 4%, and never 4% and 3%." title="Services and Supports Change When Family Member's Needs Change: Maryland N = 282 NCI Average N = 4,432"/>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D61DF3" w:rsidRPr="00ED3DFC" w:rsidRDefault="00D61DF3" w:rsidP="00D61DF3">
            <w:pPr>
              <w:pStyle w:val="Heading4"/>
              <w:outlineLvl w:val="3"/>
            </w:pPr>
            <w:bookmarkStart w:id="73" w:name="_Toc437610857"/>
            <w:r w:rsidRPr="00ED3DFC">
              <w:t xml:space="preserve">Graph </w:t>
            </w:r>
            <w:r w:rsidR="00702F9A">
              <w:fldChar w:fldCharType="begin"/>
            </w:r>
            <w:r w:rsidR="00702F9A">
              <w:instrText xml:space="preserve"> SEQ graphnum \* MERGEFORMAT </w:instrText>
            </w:r>
            <w:r w:rsidR="00702F9A">
              <w:fldChar w:fldCharType="separate"/>
            </w:r>
            <w:r w:rsidR="00702F9A">
              <w:rPr>
                <w:noProof/>
              </w:rPr>
              <w:t>41</w:t>
            </w:r>
            <w:r w:rsidR="00702F9A">
              <w:rPr>
                <w:noProof/>
              </w:rPr>
              <w:fldChar w:fldCharType="end"/>
            </w:r>
            <w:r w:rsidRPr="00ED3DFC">
              <w:t xml:space="preserve">.   </w:t>
            </w:r>
            <w:r w:rsidRPr="00844B18">
              <w:t>If English is your prima</w:t>
            </w:r>
            <w:r>
              <w:t>ry language, do support workers speak</w:t>
            </w:r>
            <w:r w:rsidRPr="00844B18">
              <w:t xml:space="preserve"> to you effectively?</w:t>
            </w:r>
            <w:bookmarkEnd w:id="73"/>
          </w:p>
          <w:p w:rsidR="00D61DF3" w:rsidRDefault="00BF3E85" w:rsidP="00D61DF3">
            <w:r>
              <w:rPr>
                <w:noProof/>
              </w:rPr>
              <w:drawing>
                <wp:inline distT="0" distB="0" distL="0" distR="0" wp14:anchorId="4A83B615" wp14:editId="39ED28B5">
                  <wp:extent cx="4306824" cy="2377440"/>
                  <wp:effectExtent l="0" t="0" r="0" b="3810"/>
                  <wp:docPr id="49" name="Picture 49" descr="This graph illustrates that among respondents from Maryland and across all NCI states whose primary language is English, support workers speak with their family member effectively: always 57% and 70%, usually 37% and 25%, sometimes 5% and 3%, seldom 1% and 1%, and never 0% and 0%." title="Support Workers Speak Effectively in Primary Language (If English): Maryland N = 355 NCI Average N = 4,568"/>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D61DF3" w:rsidRPr="00CA1F5C" w:rsidTr="00462746">
        <w:trPr>
          <w:trHeight w:val="2160"/>
        </w:trPr>
        <w:tc>
          <w:tcPr>
            <w:tcW w:w="6912" w:type="dxa"/>
          </w:tcPr>
          <w:p w:rsidR="00D61DF3" w:rsidRPr="00ED3DFC" w:rsidRDefault="00D61DF3" w:rsidP="00D61DF3">
            <w:pPr>
              <w:pStyle w:val="Heading4"/>
              <w:outlineLvl w:val="3"/>
            </w:pPr>
            <w:bookmarkStart w:id="74" w:name="_Toc437610858"/>
            <w:r>
              <w:t xml:space="preserve">graph </w:t>
            </w:r>
            <w:r w:rsidR="00702F9A">
              <w:fldChar w:fldCharType="begin"/>
            </w:r>
            <w:r w:rsidR="00702F9A">
              <w:instrText xml:space="preserve"> SEQ graphnum \* MERGEFORMAT </w:instrText>
            </w:r>
            <w:r w:rsidR="00702F9A">
              <w:fldChar w:fldCharType="separate"/>
            </w:r>
            <w:r w:rsidR="00702F9A">
              <w:rPr>
                <w:noProof/>
              </w:rPr>
              <w:t>42</w:t>
            </w:r>
            <w:r w:rsidR="00702F9A">
              <w:rPr>
                <w:noProof/>
              </w:rPr>
              <w:fldChar w:fldCharType="end"/>
            </w:r>
            <w:r w:rsidRPr="00ED3DFC">
              <w:t xml:space="preserve">.  </w:t>
            </w:r>
            <w:r w:rsidRPr="00844B18">
              <w:t xml:space="preserve">If </w:t>
            </w:r>
            <w:proofErr w:type="gramStart"/>
            <w:r w:rsidRPr="00844B18">
              <w:t>your</w:t>
            </w:r>
            <w:proofErr w:type="gramEnd"/>
            <w:r w:rsidRPr="00844B18">
              <w:t xml:space="preserve"> family member does not communicate verbally (for example, uses gestures or sign language), are there support workers who can communicate with him/her?</w:t>
            </w:r>
            <w:bookmarkEnd w:id="74"/>
          </w:p>
          <w:p w:rsidR="00D61DF3" w:rsidRPr="00CA1F5C" w:rsidRDefault="00BF3E85" w:rsidP="00D61DF3">
            <w:r>
              <w:rPr>
                <w:noProof/>
              </w:rPr>
              <w:drawing>
                <wp:inline distT="0" distB="0" distL="0" distR="0" wp14:anchorId="5A3F82DE" wp14:editId="518C53B1">
                  <wp:extent cx="4306824" cy="2377440"/>
                  <wp:effectExtent l="0" t="0" r="0" b="3810"/>
                  <wp:docPr id="50" name="Picture 50" descr="This graph illustrates that among respondents from Maryland and across all NCI states whose family member does not communicate verbally, support workers are able to communicate with their family member: always 24% and 31%, usually 35% and 37%, sometimes 18% and 17%, seldom 14% and 6%, and never 9% and 8%." title="Support Workers Can Communicate With Family Member (If Non-Verbal): Maryland N = 66 NCI Average N = 1,20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D61DF3" w:rsidRPr="00ED3DFC" w:rsidRDefault="00D61DF3" w:rsidP="00D61DF3">
            <w:pPr>
              <w:pStyle w:val="Heading4"/>
              <w:outlineLvl w:val="3"/>
            </w:pPr>
            <w:bookmarkStart w:id="75" w:name="_Toc437610859"/>
            <w:r w:rsidRPr="00ED3DFC">
              <w:t xml:space="preserve">Graph </w:t>
            </w:r>
            <w:r w:rsidR="00702F9A">
              <w:fldChar w:fldCharType="begin"/>
            </w:r>
            <w:r w:rsidR="00702F9A">
              <w:instrText xml:space="preserve"> SEQ graphnum \* MERGEFORMAT </w:instrText>
            </w:r>
            <w:r w:rsidR="00702F9A">
              <w:fldChar w:fldCharType="separate"/>
            </w:r>
            <w:r w:rsidR="00702F9A">
              <w:rPr>
                <w:noProof/>
              </w:rPr>
              <w:t>43</w:t>
            </w:r>
            <w:r w:rsidR="00702F9A">
              <w:rPr>
                <w:noProof/>
              </w:rPr>
              <w:fldChar w:fldCharType="end"/>
            </w:r>
            <w:r>
              <w:t xml:space="preserve">. </w:t>
            </w:r>
            <w:r w:rsidRPr="00FF7C4A">
              <w:t>Are services delivered in a way that is respectful to your family’s culture?</w:t>
            </w:r>
            <w:bookmarkEnd w:id="75"/>
            <w:r>
              <w:br/>
            </w:r>
          </w:p>
          <w:p w:rsidR="00D61DF3" w:rsidRDefault="00BF3E85" w:rsidP="00D61DF3">
            <w:r>
              <w:rPr>
                <w:noProof/>
              </w:rPr>
              <w:drawing>
                <wp:inline distT="0" distB="0" distL="0" distR="0" wp14:anchorId="0F738D5D" wp14:editId="5F02D704">
                  <wp:extent cx="4306824" cy="2377440"/>
                  <wp:effectExtent l="0" t="0" r="0" b="3810"/>
                  <wp:docPr id="51" name="Picture 51" descr="This graph illustrates that respondents from Maryland and across all NCI states say services are delivered in a manner that is respectful of the family's culture: always 65% and 73%, usually 29% and 23%, sometimes 5% and 3%, seldom 1% and 0%, and never 0% and 1%." title="Services Are Delivered in a Manner That Is Respectful to Family's Culture: Maryland N = 332 NCI Average N = 4,718"/>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D61DF3" w:rsidRPr="00CA1F5C" w:rsidTr="00462746">
        <w:trPr>
          <w:trHeight w:val="2160"/>
        </w:trPr>
        <w:tc>
          <w:tcPr>
            <w:tcW w:w="6912" w:type="dxa"/>
          </w:tcPr>
          <w:p w:rsidR="00D61DF3" w:rsidRPr="00ED3DFC" w:rsidRDefault="00D61DF3" w:rsidP="00D61DF3">
            <w:pPr>
              <w:pStyle w:val="Heading4"/>
              <w:outlineLvl w:val="3"/>
            </w:pPr>
            <w:bookmarkStart w:id="76" w:name="_Toc437610860"/>
            <w:r w:rsidRPr="00ED3DFC">
              <w:t xml:space="preserve">Graph </w:t>
            </w:r>
            <w:r w:rsidR="00702F9A">
              <w:fldChar w:fldCharType="begin"/>
            </w:r>
            <w:r w:rsidR="00702F9A">
              <w:instrText xml:space="preserve"> SEQ graphnum \* MERGEFORMAT </w:instrText>
            </w:r>
            <w:r w:rsidR="00702F9A">
              <w:fldChar w:fldCharType="separate"/>
            </w:r>
            <w:r w:rsidR="00702F9A">
              <w:rPr>
                <w:noProof/>
              </w:rPr>
              <w:t>44</w:t>
            </w:r>
            <w:r w:rsidR="00702F9A">
              <w:rPr>
                <w:noProof/>
              </w:rPr>
              <w:fldChar w:fldCharType="end"/>
            </w:r>
            <w:r w:rsidRPr="00ED3DFC">
              <w:t xml:space="preserve">. </w:t>
            </w:r>
            <w:r w:rsidRPr="00FF7C4A">
              <w:t xml:space="preserve">Does your family member have access to the special equipment or accommodations that s/he needs (for example, wheelchair, ramp, </w:t>
            </w:r>
            <w:proofErr w:type="gramStart"/>
            <w:r w:rsidRPr="00FF7C4A">
              <w:t>communication</w:t>
            </w:r>
            <w:proofErr w:type="gramEnd"/>
            <w:r w:rsidRPr="00FF7C4A">
              <w:t xml:space="preserve"> board)?</w:t>
            </w:r>
            <w:bookmarkEnd w:id="76"/>
          </w:p>
          <w:p w:rsidR="00D61DF3" w:rsidRPr="00CA1F5C" w:rsidRDefault="00BF3E85" w:rsidP="00D61DF3">
            <w:r>
              <w:rPr>
                <w:noProof/>
              </w:rPr>
              <w:drawing>
                <wp:inline distT="0" distB="0" distL="0" distR="0" wp14:anchorId="0AFF9111" wp14:editId="096D0023">
                  <wp:extent cx="4306824" cy="2377440"/>
                  <wp:effectExtent l="0" t="0" r="0" b="3810"/>
                  <wp:docPr id="52" name="Picture 52" descr="This graph illustrates that respondents from Maryland and across all NCI states say their family member has access to special equipment or accommodations needed: always 43% and 49%, usually 38% and 29%, sometimes 10% and 10%, seldom 3% and 4%, and never 7% and 8%." title="Family Member Has Access to Special Equipment or Accommodations Needed: Maryland N = 119 NCI Average N = 2,349"/>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D61DF3" w:rsidRPr="00ED3DFC" w:rsidRDefault="00D61DF3" w:rsidP="00D61DF3">
            <w:pPr>
              <w:pStyle w:val="Heading4"/>
              <w:outlineLvl w:val="3"/>
            </w:pPr>
            <w:bookmarkStart w:id="77" w:name="_Toc437610861"/>
            <w:r w:rsidRPr="00ED3DFC">
              <w:t xml:space="preserve">Graph </w:t>
            </w:r>
            <w:r w:rsidR="00702F9A">
              <w:fldChar w:fldCharType="begin"/>
            </w:r>
            <w:r w:rsidR="00702F9A">
              <w:instrText xml:space="preserve"> SEQ graphnum \* MERGEFORMAT </w:instrText>
            </w:r>
            <w:r w:rsidR="00702F9A">
              <w:fldChar w:fldCharType="separate"/>
            </w:r>
            <w:r w:rsidR="00702F9A">
              <w:rPr>
                <w:noProof/>
              </w:rPr>
              <w:t>45</w:t>
            </w:r>
            <w:r w:rsidR="00702F9A">
              <w:rPr>
                <w:noProof/>
              </w:rPr>
              <w:fldChar w:fldCharType="end"/>
            </w:r>
            <w:r w:rsidRPr="00ED3DFC">
              <w:t xml:space="preserve">. </w:t>
            </w:r>
            <w:r w:rsidRPr="00FF7C4A">
              <w:t>Do you feel that your family member’s day/employment setting is a healthy and safe environment?</w:t>
            </w:r>
            <w:bookmarkEnd w:id="77"/>
            <w:r>
              <w:br/>
            </w:r>
          </w:p>
          <w:p w:rsidR="00D61DF3" w:rsidRPr="00ED3DFC" w:rsidRDefault="00BF3E85" w:rsidP="00D61DF3">
            <w:r>
              <w:rPr>
                <w:noProof/>
              </w:rPr>
              <w:drawing>
                <wp:inline distT="0" distB="0" distL="0" distR="0" wp14:anchorId="35AAF2B7" wp14:editId="7A2E3290">
                  <wp:extent cx="4306824" cy="2377440"/>
                  <wp:effectExtent l="0" t="0" r="0" b="3810"/>
                  <wp:docPr id="53" name="Picture 53" descr="This graph illustrates that respondents from Maryland and across all NCI states say their family member's day and employment setting is healthy and safe: always 53% and 64%, usually 39% and 30%, sometimes 5% and 5%, seldom 2% and 1%, and never 2% and 1%." title="Family Member's Day/Employment Setting Is Healthy and Safe: Maryland N = 371 NCI Average N = 4,445"/>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D61DF3" w:rsidRPr="00CA1F5C" w:rsidTr="00462746">
        <w:trPr>
          <w:trHeight w:val="2160"/>
        </w:trPr>
        <w:tc>
          <w:tcPr>
            <w:tcW w:w="6912" w:type="dxa"/>
          </w:tcPr>
          <w:p w:rsidR="00D61DF3" w:rsidRPr="00ED3DFC" w:rsidRDefault="00D61DF3" w:rsidP="00D61DF3">
            <w:pPr>
              <w:pStyle w:val="Heading4"/>
              <w:outlineLvl w:val="3"/>
            </w:pPr>
            <w:bookmarkStart w:id="78" w:name="_Toc437610862"/>
            <w:r w:rsidRPr="00ED3DFC">
              <w:t xml:space="preserve">Graph </w:t>
            </w:r>
            <w:r w:rsidR="00702F9A">
              <w:fldChar w:fldCharType="begin"/>
            </w:r>
            <w:r w:rsidR="00702F9A">
              <w:instrText xml:space="preserve"> SEQ graphnum \* MERGEFORMAT </w:instrText>
            </w:r>
            <w:r w:rsidR="00702F9A">
              <w:fldChar w:fldCharType="separate"/>
            </w:r>
            <w:r w:rsidR="00702F9A">
              <w:rPr>
                <w:noProof/>
              </w:rPr>
              <w:t>46</w:t>
            </w:r>
            <w:r w:rsidR="00702F9A">
              <w:rPr>
                <w:noProof/>
              </w:rPr>
              <w:fldChar w:fldCharType="end"/>
            </w:r>
            <w:r w:rsidRPr="00ED3DFC">
              <w:t xml:space="preserve">. </w:t>
            </w:r>
            <w:r w:rsidRPr="00FF7C4A">
              <w:t>Do support workers have the right training to meet your family’s needs?</w:t>
            </w:r>
            <w:bookmarkEnd w:id="78"/>
          </w:p>
          <w:p w:rsidR="00D61DF3" w:rsidRPr="00ED3DFC" w:rsidRDefault="00BF3E85" w:rsidP="00D61DF3">
            <w:r>
              <w:rPr>
                <w:noProof/>
              </w:rPr>
              <w:drawing>
                <wp:inline distT="0" distB="0" distL="0" distR="0" wp14:anchorId="425D2574" wp14:editId="0A72B740">
                  <wp:extent cx="4306824" cy="2377440"/>
                  <wp:effectExtent l="0" t="0" r="0" b="3810"/>
                  <wp:docPr id="54" name="Picture 54" descr="This graph illustrates that respondents from Maryland and across all NCI states say their family member's support workers have the right training to meet the family's needs: always 43% and 54%, usually 39% and 34%, sometimes 14% and 9%, seldom 3% and 2%, and never 1% and 1%." title="Support Workers Have the Right Training to Meet Family's Needs: Maryland N = 336 NCI Average N = 4,767"/>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D61DF3" w:rsidRPr="00ED3DFC" w:rsidRDefault="00D61DF3" w:rsidP="00D61DF3">
            <w:pPr>
              <w:pStyle w:val="Heading4"/>
              <w:outlineLvl w:val="3"/>
            </w:pPr>
            <w:bookmarkStart w:id="79" w:name="_Toc437610863"/>
            <w:r w:rsidRPr="00ED3DFC">
              <w:t xml:space="preserve">Graph </w:t>
            </w:r>
            <w:r w:rsidR="00702F9A">
              <w:fldChar w:fldCharType="begin"/>
            </w:r>
            <w:r w:rsidR="00702F9A">
              <w:instrText xml:space="preserve"> SEQ graphnum \* MERGEFORMAT </w:instrText>
            </w:r>
            <w:r w:rsidR="00702F9A">
              <w:fldChar w:fldCharType="separate"/>
            </w:r>
            <w:r w:rsidR="00702F9A">
              <w:rPr>
                <w:noProof/>
              </w:rPr>
              <w:t>47</w:t>
            </w:r>
            <w:r w:rsidR="00702F9A">
              <w:rPr>
                <w:noProof/>
              </w:rPr>
              <w:fldChar w:fldCharType="end"/>
            </w:r>
            <w:r w:rsidRPr="00ED3DFC">
              <w:t xml:space="preserve">. </w:t>
            </w:r>
            <w:r w:rsidRPr="00FF7C4A">
              <w:t>Do the support workers who come to your home arrive on time and when scheduled?</w:t>
            </w:r>
            <w:bookmarkEnd w:id="79"/>
          </w:p>
          <w:p w:rsidR="00D61DF3" w:rsidRPr="00872DC4" w:rsidRDefault="00BF3E85" w:rsidP="00D61DF3">
            <w:r>
              <w:rPr>
                <w:noProof/>
              </w:rPr>
              <w:drawing>
                <wp:inline distT="0" distB="0" distL="0" distR="0" wp14:anchorId="6DECB923" wp14:editId="2D8757F8">
                  <wp:extent cx="4306824" cy="2377440"/>
                  <wp:effectExtent l="0" t="0" r="0" b="3810"/>
                  <wp:docPr id="55" name="Picture 55" descr="This graph illustrates that respondents from Maryland and across all NCI states say their family member's support workers arrive on time and when scheduled: always 50% and 59%, usually 43% and 33%, sometimes 5% and 5%, seldom 1% and 1%, and never 0% and 1%." title="Support Workers Who Come to the Home Arrive on Time and When Scheduled: Maryland N = 230 NCI Average N = 4,119"/>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bl>
    <w:tbl>
      <w:tblPr>
        <w:tblStyle w:val="TableGrid"/>
        <w:tblW w:w="14058"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
        <w:gridCol w:w="42"/>
        <w:gridCol w:w="60"/>
        <w:gridCol w:w="60"/>
        <w:gridCol w:w="6788"/>
        <w:gridCol w:w="90"/>
        <w:gridCol w:w="36"/>
        <w:gridCol w:w="54"/>
        <w:gridCol w:w="30"/>
        <w:gridCol w:w="6998"/>
      </w:tblGrid>
      <w:tr w:rsidR="00D61DF3" w:rsidTr="00134AF3">
        <w:trPr>
          <w:trHeight w:val="2160"/>
        </w:trPr>
        <w:tc>
          <w:tcPr>
            <w:tcW w:w="6912" w:type="dxa"/>
            <w:gridSpan w:val="5"/>
          </w:tcPr>
          <w:p w:rsidR="00D61DF3" w:rsidRPr="00ED3DFC" w:rsidRDefault="00D61DF3" w:rsidP="00D61DF3">
            <w:pPr>
              <w:pStyle w:val="Heading4"/>
              <w:outlineLvl w:val="3"/>
            </w:pPr>
            <w:bookmarkStart w:id="80" w:name="_Toc437610864"/>
            <w:r w:rsidRPr="00ED3DFC">
              <w:t xml:space="preserve">Graph </w:t>
            </w:r>
            <w:r w:rsidR="00702F9A">
              <w:fldChar w:fldCharType="begin"/>
            </w:r>
            <w:r w:rsidR="00702F9A">
              <w:instrText xml:space="preserve"> SEQ graphnum \* MERGEFORMAT </w:instrText>
            </w:r>
            <w:r w:rsidR="00702F9A">
              <w:fldChar w:fldCharType="separate"/>
            </w:r>
            <w:r w:rsidR="00702F9A">
              <w:rPr>
                <w:noProof/>
              </w:rPr>
              <w:t>48</w:t>
            </w:r>
            <w:r w:rsidR="00702F9A">
              <w:rPr>
                <w:noProof/>
              </w:rPr>
              <w:fldChar w:fldCharType="end"/>
            </w:r>
            <w:r w:rsidRPr="00ED3DFC">
              <w:t xml:space="preserve">. </w:t>
            </w:r>
            <w:r w:rsidRPr="00FF7C4A">
              <w:t xml:space="preserve">If </w:t>
            </w:r>
            <w:proofErr w:type="gramStart"/>
            <w:r w:rsidRPr="00FF7C4A">
              <w:t>your</w:t>
            </w:r>
            <w:proofErr w:type="gramEnd"/>
            <w:r w:rsidRPr="00FF7C4A">
              <w:t xml:space="preserve"> family member transitioned from school services to state funded services </w:t>
            </w:r>
            <w:r>
              <w:t>in</w:t>
            </w:r>
            <w:r w:rsidRPr="00FF7C4A">
              <w:t xml:space="preserve"> the past year, were you happy with the transition process?</w:t>
            </w:r>
            <w:bookmarkEnd w:id="80"/>
          </w:p>
          <w:p w:rsidR="00D61DF3" w:rsidRDefault="00BF3E85" w:rsidP="00D61DF3">
            <w:pPr>
              <w:rPr>
                <w:szCs w:val="24"/>
              </w:rPr>
            </w:pPr>
            <w:r>
              <w:rPr>
                <w:noProof/>
                <w:szCs w:val="24"/>
              </w:rPr>
              <w:drawing>
                <wp:inline distT="0" distB="0" distL="0" distR="0">
                  <wp:extent cx="4306824" cy="2377440"/>
                  <wp:effectExtent l="0" t="0" r="0" b="3810"/>
                  <wp:docPr id="56" name="Picture 56" descr="This graph illustrates that among respondents whose family member transitioned from school to State funded services in the past year, 76% of respondents from Maryland and 76% across all NCI states were happy with the transition process." title="Happy With Transition From School Services to State Funded Services (In Past Year): Maryland N = 46 NCI Average N = 400"/>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gridSpan w:val="5"/>
          </w:tcPr>
          <w:p w:rsidR="00D61DF3" w:rsidRPr="00ED3DFC" w:rsidRDefault="00D61DF3" w:rsidP="00D61DF3">
            <w:pPr>
              <w:pStyle w:val="Heading4"/>
              <w:outlineLvl w:val="3"/>
            </w:pPr>
            <w:bookmarkStart w:id="81" w:name="_Toc437610865"/>
            <w:r w:rsidRPr="00ED3DFC">
              <w:t xml:space="preserve">Graph </w:t>
            </w:r>
            <w:r w:rsidR="00702F9A">
              <w:fldChar w:fldCharType="begin"/>
            </w:r>
            <w:r w:rsidR="00702F9A">
              <w:instrText xml:space="preserve"> SEQ graphnum \* MERGEFORMAT </w:instrText>
            </w:r>
            <w:r w:rsidR="00702F9A">
              <w:fldChar w:fldCharType="separate"/>
            </w:r>
            <w:r w:rsidR="00702F9A">
              <w:rPr>
                <w:noProof/>
              </w:rPr>
              <w:t>49</w:t>
            </w:r>
            <w:r w:rsidR="00702F9A">
              <w:rPr>
                <w:noProof/>
              </w:rPr>
              <w:fldChar w:fldCharType="end"/>
            </w:r>
            <w:r w:rsidRPr="00ED3DFC">
              <w:t xml:space="preserve">. </w:t>
            </w:r>
            <w:r w:rsidRPr="00FF7C4A">
              <w:t xml:space="preserve">If you asked for crisis or emergency services </w:t>
            </w:r>
            <w:r>
              <w:t>in</w:t>
            </w:r>
            <w:r w:rsidRPr="00FF7C4A">
              <w:t xml:space="preserve"> the past year, were services provided when needed?</w:t>
            </w:r>
            <w:bookmarkEnd w:id="81"/>
            <w:r>
              <w:br/>
            </w:r>
          </w:p>
          <w:p w:rsidR="00D61DF3" w:rsidRPr="00872DC4" w:rsidRDefault="00BF3E85" w:rsidP="00D61DF3">
            <w:r>
              <w:rPr>
                <w:noProof/>
              </w:rPr>
              <w:drawing>
                <wp:inline distT="0" distB="0" distL="0" distR="0">
                  <wp:extent cx="4306824" cy="2377440"/>
                  <wp:effectExtent l="0" t="0" r="0" b="3810"/>
                  <wp:docPr id="57" name="Picture 57" descr="This graph illustrates that among respondents who asked for crisis or emergency services in the past year, 54% from Maryland and 68% across all NCI states say the services were provided when needed." title="Crisis or Emergency Services Were Provided When Needed (If Requested In the Past Year): Maryland N = 39 NCI Average N = 979"/>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D61DF3" w:rsidTr="00134AF3">
        <w:trPr>
          <w:gridBefore w:val="1"/>
          <w:wBefore w:w="90" w:type="dxa"/>
          <w:trHeight w:val="2160"/>
        </w:trPr>
        <w:tc>
          <w:tcPr>
            <w:tcW w:w="6912" w:type="dxa"/>
            <w:gridSpan w:val="5"/>
          </w:tcPr>
          <w:p w:rsidR="00D61DF3" w:rsidRPr="00ED3DFC" w:rsidRDefault="00D61DF3" w:rsidP="00D61DF3">
            <w:pPr>
              <w:pStyle w:val="Heading4"/>
              <w:outlineLvl w:val="3"/>
            </w:pPr>
            <w:bookmarkStart w:id="82" w:name="_Toc437610866"/>
            <w:r w:rsidRPr="00ED3DFC">
              <w:t xml:space="preserve">Graph </w:t>
            </w:r>
            <w:r w:rsidR="00702F9A">
              <w:fldChar w:fldCharType="begin"/>
            </w:r>
            <w:r w:rsidR="00702F9A">
              <w:instrText xml:space="preserve"> SEQ graphnum \* MERGEFORMAT </w:instrText>
            </w:r>
            <w:r w:rsidR="00702F9A">
              <w:fldChar w:fldCharType="separate"/>
            </w:r>
            <w:r w:rsidR="00702F9A">
              <w:rPr>
                <w:noProof/>
              </w:rPr>
              <w:t>50</w:t>
            </w:r>
            <w:r w:rsidR="00702F9A">
              <w:rPr>
                <w:noProof/>
              </w:rPr>
              <w:fldChar w:fldCharType="end"/>
            </w:r>
            <w:r w:rsidRPr="00ED3DFC">
              <w:t xml:space="preserve">. </w:t>
            </w:r>
            <w:r w:rsidRPr="00FF7C4A">
              <w:t>Do you have access to health services for your family member?</w:t>
            </w:r>
            <w:bookmarkEnd w:id="82"/>
          </w:p>
          <w:p w:rsidR="00D61DF3" w:rsidRDefault="00BF3E85" w:rsidP="00D61DF3">
            <w:pPr>
              <w:rPr>
                <w:szCs w:val="24"/>
              </w:rPr>
            </w:pPr>
            <w:r>
              <w:rPr>
                <w:noProof/>
                <w:szCs w:val="24"/>
              </w:rPr>
              <w:drawing>
                <wp:inline distT="0" distB="0" distL="0" distR="0">
                  <wp:extent cx="4306824" cy="2377440"/>
                  <wp:effectExtent l="0" t="0" r="0" b="3810"/>
                  <wp:docPr id="58" name="Picture 58" descr="This graph illustrates that 97% of respondents from Maryland and 98% across all NCI states have access to health services for their family member." title="Respondent Has Access to Health Services for Family Member: Maryland N = 378 NCI Average N = 5,065"/>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gridSpan w:val="4"/>
          </w:tcPr>
          <w:p w:rsidR="00D61DF3" w:rsidRPr="00ED3DFC" w:rsidRDefault="00D61DF3" w:rsidP="00D61DF3">
            <w:pPr>
              <w:pStyle w:val="Heading4"/>
              <w:outlineLvl w:val="3"/>
            </w:pPr>
            <w:bookmarkStart w:id="83" w:name="_Toc437610867"/>
            <w:r w:rsidRPr="00ED3DFC">
              <w:t xml:space="preserve">Graph </w:t>
            </w:r>
            <w:r w:rsidR="00702F9A">
              <w:fldChar w:fldCharType="begin"/>
            </w:r>
            <w:r w:rsidR="00702F9A">
              <w:instrText xml:space="preserve"> SEQ graphnum \* MERGEFORMAT </w:instrText>
            </w:r>
            <w:r w:rsidR="00702F9A">
              <w:fldChar w:fldCharType="separate"/>
            </w:r>
            <w:r w:rsidR="00702F9A">
              <w:rPr>
                <w:noProof/>
              </w:rPr>
              <w:t>51</w:t>
            </w:r>
            <w:r w:rsidR="00702F9A">
              <w:rPr>
                <w:noProof/>
              </w:rPr>
              <w:fldChar w:fldCharType="end"/>
            </w:r>
            <w:r w:rsidRPr="00ED3DFC">
              <w:t xml:space="preserve">. </w:t>
            </w:r>
            <w:r w:rsidRPr="00FF7C4A">
              <w:t>If you have access to health services for your family member, are you satisfied with the quality of th</w:t>
            </w:r>
            <w:r>
              <w:t>o</w:t>
            </w:r>
            <w:r w:rsidRPr="00FF7C4A">
              <w:t>se providers?</w:t>
            </w:r>
            <w:bookmarkEnd w:id="83"/>
          </w:p>
          <w:p w:rsidR="00D61DF3" w:rsidRPr="00872DC4" w:rsidRDefault="00BF3E85" w:rsidP="00D61DF3">
            <w:r>
              <w:rPr>
                <w:noProof/>
              </w:rPr>
              <w:drawing>
                <wp:inline distT="0" distB="0" distL="0" distR="0">
                  <wp:extent cx="4306824" cy="2377440"/>
                  <wp:effectExtent l="0" t="0" r="0" b="3810"/>
                  <wp:docPr id="59" name="Picture 59" descr="This graph illustrates that among respondents with access to health services for their family member, 96% from Maryland and 96% across all NCI states are satisfied with the quality of those providers." title="Respondent Is Satisfied With Family Member's Health Providers: Maryland N = 344 NCI Average N = 4,755"/>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D61DF3" w:rsidTr="00134AF3">
        <w:trPr>
          <w:gridBefore w:val="3"/>
          <w:wBefore w:w="180" w:type="dxa"/>
          <w:trHeight w:val="2160"/>
        </w:trPr>
        <w:tc>
          <w:tcPr>
            <w:tcW w:w="6912" w:type="dxa"/>
            <w:gridSpan w:val="5"/>
          </w:tcPr>
          <w:p w:rsidR="00D61DF3" w:rsidRPr="00ED3DFC" w:rsidRDefault="00D61DF3" w:rsidP="00D61DF3">
            <w:pPr>
              <w:pStyle w:val="Heading4"/>
              <w:outlineLvl w:val="3"/>
            </w:pPr>
            <w:bookmarkStart w:id="84" w:name="_Toc437610868"/>
            <w:r w:rsidRPr="00ED3DFC">
              <w:t xml:space="preserve">Graph </w:t>
            </w:r>
            <w:r w:rsidR="00702F9A">
              <w:fldChar w:fldCharType="begin"/>
            </w:r>
            <w:r w:rsidR="00702F9A">
              <w:instrText xml:space="preserve"> SEQ graphnum \* MERGEFORMAT </w:instrText>
            </w:r>
            <w:r w:rsidR="00702F9A">
              <w:fldChar w:fldCharType="separate"/>
            </w:r>
            <w:r w:rsidR="00702F9A">
              <w:rPr>
                <w:noProof/>
              </w:rPr>
              <w:t>52</w:t>
            </w:r>
            <w:r w:rsidR="00702F9A">
              <w:rPr>
                <w:noProof/>
              </w:rPr>
              <w:fldChar w:fldCharType="end"/>
            </w:r>
            <w:r w:rsidRPr="00ED3DFC">
              <w:t xml:space="preserve">. </w:t>
            </w:r>
            <w:r w:rsidRPr="00FF7C4A">
              <w:t>Do you have access to dental services for your family member?</w:t>
            </w:r>
            <w:bookmarkEnd w:id="84"/>
          </w:p>
          <w:p w:rsidR="00D61DF3" w:rsidRDefault="00BF3E85" w:rsidP="00D61DF3">
            <w:pPr>
              <w:rPr>
                <w:szCs w:val="24"/>
              </w:rPr>
            </w:pPr>
            <w:r>
              <w:rPr>
                <w:noProof/>
                <w:szCs w:val="24"/>
              </w:rPr>
              <w:drawing>
                <wp:inline distT="0" distB="0" distL="0" distR="0">
                  <wp:extent cx="4306824" cy="2377440"/>
                  <wp:effectExtent l="0" t="0" r="0" b="3810"/>
                  <wp:docPr id="60" name="Picture 60" descr="This graph illustrates that 83% of respondents from Maryland and 87% across all NCI states have access to dental services for their family member." title="Respondent Has Access to Dental Services for Family Member: Maryland N = 379 NCI Average N = 5,026"/>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gridSpan w:val="2"/>
          </w:tcPr>
          <w:p w:rsidR="00D61DF3" w:rsidRPr="00ED3DFC" w:rsidRDefault="00D61DF3" w:rsidP="00D61DF3">
            <w:pPr>
              <w:pStyle w:val="Heading4"/>
              <w:outlineLvl w:val="3"/>
            </w:pPr>
            <w:bookmarkStart w:id="85" w:name="_Toc437610869"/>
            <w:r w:rsidRPr="00ED3DFC">
              <w:t xml:space="preserve">Graph </w:t>
            </w:r>
            <w:r w:rsidR="00702F9A">
              <w:fldChar w:fldCharType="begin"/>
            </w:r>
            <w:r w:rsidR="00702F9A">
              <w:instrText xml:space="preserve"> SEQ graphnum \* MERGEFORMAT </w:instrText>
            </w:r>
            <w:r w:rsidR="00702F9A">
              <w:fldChar w:fldCharType="separate"/>
            </w:r>
            <w:r w:rsidR="00702F9A">
              <w:rPr>
                <w:noProof/>
              </w:rPr>
              <w:t>53</w:t>
            </w:r>
            <w:r w:rsidR="00702F9A">
              <w:rPr>
                <w:noProof/>
              </w:rPr>
              <w:fldChar w:fldCharType="end"/>
            </w:r>
            <w:r w:rsidRPr="00ED3DFC">
              <w:t xml:space="preserve">. </w:t>
            </w:r>
            <w:r w:rsidRPr="00FF7C4A">
              <w:t>If you have access to dental services for your family member, are you s</w:t>
            </w:r>
            <w:r>
              <w:t>atisfied with the quality of tho</w:t>
            </w:r>
            <w:r w:rsidRPr="00FF7C4A">
              <w:t>se providers?</w:t>
            </w:r>
            <w:bookmarkEnd w:id="85"/>
          </w:p>
          <w:p w:rsidR="00D61DF3" w:rsidRPr="00872DC4" w:rsidRDefault="00BF3E85" w:rsidP="00D61DF3">
            <w:r>
              <w:rPr>
                <w:noProof/>
              </w:rPr>
              <w:drawing>
                <wp:inline distT="0" distB="0" distL="0" distR="0">
                  <wp:extent cx="4306824" cy="2377440"/>
                  <wp:effectExtent l="0" t="0" r="0" b="3810"/>
                  <wp:docPr id="61" name="Picture 61" descr="This graph illustrates that among respondents with access to dental services for their family member, 97% from Maryland and 97% across all NCI states are satisfied with the quality of those providers." title="Respondent Is Satisfied With Family Member's Dental Providers: Maryland N = 295 NCI Average N = 4,043"/>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D61DF3" w:rsidTr="00134AF3">
        <w:trPr>
          <w:gridBefore w:val="3"/>
          <w:wBefore w:w="180" w:type="dxa"/>
          <w:trHeight w:val="2160"/>
        </w:trPr>
        <w:tc>
          <w:tcPr>
            <w:tcW w:w="6912" w:type="dxa"/>
            <w:gridSpan w:val="5"/>
          </w:tcPr>
          <w:p w:rsidR="00D61DF3" w:rsidRDefault="00D61DF3" w:rsidP="00D61DF3">
            <w:pPr>
              <w:pStyle w:val="Heading4"/>
              <w:outlineLvl w:val="3"/>
            </w:pPr>
            <w:bookmarkStart w:id="86" w:name="_Toc437610870"/>
            <w:r w:rsidRPr="00ED3DFC">
              <w:t xml:space="preserve">Graph </w:t>
            </w:r>
            <w:r w:rsidR="00702F9A">
              <w:fldChar w:fldCharType="begin"/>
            </w:r>
            <w:r w:rsidR="00702F9A">
              <w:instrText xml:space="preserve"> SEQ graphnum \* MERGEFORMAT </w:instrText>
            </w:r>
            <w:r w:rsidR="00702F9A">
              <w:fldChar w:fldCharType="separate"/>
            </w:r>
            <w:r w:rsidR="00702F9A">
              <w:rPr>
                <w:noProof/>
              </w:rPr>
              <w:t>54</w:t>
            </w:r>
            <w:r w:rsidR="00702F9A">
              <w:rPr>
                <w:noProof/>
              </w:rPr>
              <w:fldChar w:fldCharType="end"/>
            </w:r>
            <w:r w:rsidRPr="00ED3DFC">
              <w:t xml:space="preserve">. </w:t>
            </w:r>
            <w:r w:rsidRPr="00FF7C4A">
              <w:t>Are you able to get medications needed for your family member?</w:t>
            </w:r>
            <w:bookmarkEnd w:id="86"/>
            <w:r w:rsidR="00702F9A">
              <w:br/>
            </w:r>
          </w:p>
          <w:p w:rsidR="00D61DF3" w:rsidRDefault="00BF3E85" w:rsidP="00D61DF3">
            <w:pPr>
              <w:rPr>
                <w:szCs w:val="24"/>
              </w:rPr>
            </w:pPr>
            <w:r>
              <w:rPr>
                <w:noProof/>
                <w:szCs w:val="24"/>
              </w:rPr>
              <w:drawing>
                <wp:inline distT="0" distB="0" distL="0" distR="0">
                  <wp:extent cx="4306824" cy="2377440"/>
                  <wp:effectExtent l="0" t="0" r="0" b="3810"/>
                  <wp:docPr id="62" name="Picture 62" descr="This graph illustrates that 99% of respondents from Maryland and 99% across all NCI states have access to needed medications for their family member." title="Respondent Can Get Needed Medications for Family Member: Maryland N = 375 NCI Average N = 5,077"/>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gridSpan w:val="2"/>
          </w:tcPr>
          <w:p w:rsidR="00D61DF3" w:rsidRPr="00ED3DFC" w:rsidRDefault="00D61DF3" w:rsidP="00D61DF3">
            <w:pPr>
              <w:pStyle w:val="Heading4"/>
              <w:outlineLvl w:val="3"/>
            </w:pPr>
            <w:bookmarkStart w:id="87" w:name="_Toc437610871"/>
            <w:r w:rsidRPr="00ED3DFC">
              <w:t xml:space="preserve">Graph </w:t>
            </w:r>
            <w:r w:rsidR="00702F9A">
              <w:fldChar w:fldCharType="begin"/>
            </w:r>
            <w:r w:rsidR="00702F9A">
              <w:instrText xml:space="preserve"> SEQ graphnum \* MERGEFORMAT </w:instrText>
            </w:r>
            <w:r w:rsidR="00702F9A">
              <w:fldChar w:fldCharType="separate"/>
            </w:r>
            <w:r w:rsidR="00702F9A">
              <w:rPr>
                <w:noProof/>
              </w:rPr>
              <w:t>55</w:t>
            </w:r>
            <w:r w:rsidR="00702F9A">
              <w:rPr>
                <w:noProof/>
              </w:rPr>
              <w:fldChar w:fldCharType="end"/>
            </w:r>
            <w:r w:rsidRPr="00ED3DFC">
              <w:t xml:space="preserve">. </w:t>
            </w:r>
            <w:r w:rsidRPr="00F81C60">
              <w:t>If you are able to get medications needed for your family member, are you satisfied with how your family member’s medication needs are monitored?</w:t>
            </w:r>
            <w:bookmarkEnd w:id="87"/>
          </w:p>
          <w:p w:rsidR="00D61DF3" w:rsidRPr="00872DC4" w:rsidRDefault="00BF3E85" w:rsidP="00D61DF3">
            <w:r>
              <w:rPr>
                <w:noProof/>
              </w:rPr>
              <w:drawing>
                <wp:inline distT="0" distB="0" distL="0" distR="0">
                  <wp:extent cx="4306824" cy="2377440"/>
                  <wp:effectExtent l="0" t="0" r="0" b="3810"/>
                  <wp:docPr id="63" name="Picture 63" descr="This graph illustrates that among respondents with access to needed medication for their family member, 98% of respondents from Maryland and 98% across all NCI states are satisfied with how medications are monitored.&#10;&#10;Across NCI States, percentage of &quot;al" title="Respondent Is Satisfied With How Family Member's Medication Needs Are Monitored: Maryland N = 328 NCI Average N = 4,665"/>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D61DF3" w:rsidTr="00134AF3">
        <w:trPr>
          <w:gridBefore w:val="4"/>
          <w:wBefore w:w="234" w:type="dxa"/>
          <w:trHeight w:val="2160"/>
        </w:trPr>
        <w:tc>
          <w:tcPr>
            <w:tcW w:w="6912" w:type="dxa"/>
            <w:gridSpan w:val="5"/>
          </w:tcPr>
          <w:p w:rsidR="00D61DF3" w:rsidRPr="0077772F" w:rsidRDefault="00D61DF3" w:rsidP="00D61DF3">
            <w:pPr>
              <w:pStyle w:val="Heading4"/>
              <w:outlineLvl w:val="3"/>
            </w:pPr>
            <w:bookmarkStart w:id="88" w:name="_Toc437610872"/>
            <w:r w:rsidRPr="00ED3DFC">
              <w:t xml:space="preserve">Graph </w:t>
            </w:r>
            <w:r w:rsidR="00702F9A">
              <w:fldChar w:fldCharType="begin"/>
            </w:r>
            <w:r w:rsidR="00702F9A">
              <w:instrText xml:space="preserve"> SEQ gra</w:instrText>
            </w:r>
            <w:r w:rsidR="00702F9A">
              <w:instrText xml:space="preserve">phnum \* MERGEFORMAT </w:instrText>
            </w:r>
            <w:r w:rsidR="00702F9A">
              <w:fldChar w:fldCharType="separate"/>
            </w:r>
            <w:r w:rsidR="00702F9A">
              <w:rPr>
                <w:noProof/>
              </w:rPr>
              <w:t>56</w:t>
            </w:r>
            <w:r w:rsidR="00702F9A">
              <w:rPr>
                <w:noProof/>
              </w:rPr>
              <w:fldChar w:fldCharType="end"/>
            </w:r>
            <w:r w:rsidRPr="00ED3DFC">
              <w:t xml:space="preserve">. </w:t>
            </w:r>
            <w:r w:rsidRPr="00F81C60">
              <w:t>If needed, do you have access to mental health services for your family member?</w:t>
            </w:r>
            <w:bookmarkEnd w:id="88"/>
            <w:r>
              <w:br/>
            </w:r>
          </w:p>
          <w:p w:rsidR="00D61DF3" w:rsidRDefault="00BF3E85" w:rsidP="00D61DF3">
            <w:pPr>
              <w:rPr>
                <w:szCs w:val="24"/>
              </w:rPr>
            </w:pPr>
            <w:r>
              <w:rPr>
                <w:noProof/>
                <w:szCs w:val="24"/>
              </w:rPr>
              <w:drawing>
                <wp:inline distT="0" distB="0" distL="0" distR="0">
                  <wp:extent cx="4306824" cy="2377440"/>
                  <wp:effectExtent l="0" t="0" r="0" b="3810"/>
                  <wp:docPr id="64" name="Picture 64" descr="This graph illustrates that 88% of respondents from Maryland and 90% across all NCI states say they have access to mental health services for their family member." title="Respondent Has Access to Needed Mental Health Services for Family Member: Maryland N = 221 NCI Average N = 2,934"/>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D61DF3" w:rsidRPr="00ED3DFC" w:rsidRDefault="00D61DF3" w:rsidP="00D61DF3">
            <w:pPr>
              <w:pStyle w:val="Heading4"/>
              <w:outlineLvl w:val="3"/>
            </w:pPr>
            <w:bookmarkStart w:id="89" w:name="_Toc437610873"/>
            <w:r w:rsidRPr="00ED3DFC">
              <w:t xml:space="preserve">Graph </w:t>
            </w:r>
            <w:r w:rsidR="00702F9A">
              <w:fldChar w:fldCharType="begin"/>
            </w:r>
            <w:r w:rsidR="00702F9A">
              <w:instrText xml:space="preserve"> SEQ graphnum \* MERGEFORMAT </w:instrText>
            </w:r>
            <w:r w:rsidR="00702F9A">
              <w:fldChar w:fldCharType="separate"/>
            </w:r>
            <w:r w:rsidR="00702F9A">
              <w:rPr>
                <w:noProof/>
              </w:rPr>
              <w:t>57</w:t>
            </w:r>
            <w:r w:rsidR="00702F9A">
              <w:rPr>
                <w:noProof/>
              </w:rPr>
              <w:fldChar w:fldCharType="end"/>
            </w:r>
            <w:r w:rsidRPr="00ED3DFC">
              <w:t xml:space="preserve">. </w:t>
            </w:r>
            <w:r w:rsidRPr="00F81C60">
              <w:t>If you have access to mental health services needed for your family member, are you satisfied with the quality of th</w:t>
            </w:r>
            <w:r>
              <w:t>o</w:t>
            </w:r>
            <w:r w:rsidRPr="00F81C60">
              <w:t>se providers?</w:t>
            </w:r>
            <w:bookmarkEnd w:id="89"/>
          </w:p>
          <w:p w:rsidR="00D61DF3" w:rsidRPr="00872DC4" w:rsidRDefault="00BF3E85" w:rsidP="00D61DF3">
            <w:r>
              <w:rPr>
                <w:noProof/>
              </w:rPr>
              <w:drawing>
                <wp:inline distT="0" distB="0" distL="0" distR="0">
                  <wp:extent cx="4306824" cy="2377440"/>
                  <wp:effectExtent l="0" t="0" r="0" b="3810"/>
                  <wp:docPr id="65" name="Picture 65" descr="This graph illustrates that among respondents with access to mental health services for their family member, 95% from Maryland and 96% across all NCI states are satisfied with the quality of those providers." title="Respondent Is Satisfied With Family Member's Mental Health Providers: Maryland N = 147 NCI Average N = 2,069"/>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D61DF3" w:rsidTr="00134AF3">
        <w:trPr>
          <w:gridBefore w:val="4"/>
          <w:wBefore w:w="234" w:type="dxa"/>
          <w:trHeight w:val="2160"/>
        </w:trPr>
        <w:tc>
          <w:tcPr>
            <w:tcW w:w="6912" w:type="dxa"/>
            <w:gridSpan w:val="5"/>
          </w:tcPr>
          <w:p w:rsidR="00D61DF3" w:rsidRPr="00ED3DFC" w:rsidRDefault="00D61DF3" w:rsidP="00D61DF3">
            <w:pPr>
              <w:pStyle w:val="Heading4"/>
              <w:outlineLvl w:val="3"/>
            </w:pPr>
            <w:bookmarkStart w:id="90" w:name="_Toc437610874"/>
            <w:r w:rsidRPr="00ED3DFC">
              <w:t xml:space="preserve">Graph </w:t>
            </w:r>
            <w:r w:rsidR="00702F9A">
              <w:fldChar w:fldCharType="begin"/>
            </w:r>
            <w:r w:rsidR="00702F9A">
              <w:instrText xml:space="preserve"> SEQ graphnum \* MERGEFORMAT </w:instrText>
            </w:r>
            <w:r w:rsidR="00702F9A">
              <w:fldChar w:fldCharType="separate"/>
            </w:r>
            <w:r w:rsidR="00702F9A">
              <w:rPr>
                <w:noProof/>
              </w:rPr>
              <w:t>58</w:t>
            </w:r>
            <w:r w:rsidR="00702F9A">
              <w:rPr>
                <w:noProof/>
              </w:rPr>
              <w:fldChar w:fldCharType="end"/>
            </w:r>
            <w:r w:rsidRPr="00ED3DFC">
              <w:t xml:space="preserve">. </w:t>
            </w:r>
            <w:r w:rsidRPr="00F81C60">
              <w:t>If you need respite services, do you have access to them?</w:t>
            </w:r>
            <w:bookmarkEnd w:id="90"/>
            <w:r>
              <w:br/>
            </w:r>
            <w:r>
              <w:br/>
            </w:r>
          </w:p>
          <w:p w:rsidR="00D61DF3" w:rsidRPr="00BD670F" w:rsidRDefault="00BF3E85" w:rsidP="00D61DF3">
            <w:r>
              <w:rPr>
                <w:noProof/>
              </w:rPr>
              <w:drawing>
                <wp:inline distT="0" distB="0" distL="0" distR="0">
                  <wp:extent cx="4306824" cy="2377440"/>
                  <wp:effectExtent l="0" t="0" r="0" b="3810"/>
                  <wp:docPr id="66" name="Picture 66" descr="This graph illustrates that 65% of respondents from Maryland and 78% across all NCI states have access respite services." title="Respondent Has Access to Respite Services Needed for Family Member: Maryland N = 198 NCI Average N = 3,310"/>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D61DF3" w:rsidRPr="00ED3DFC" w:rsidRDefault="00D61DF3" w:rsidP="00D61DF3">
            <w:pPr>
              <w:pStyle w:val="Heading4"/>
              <w:outlineLvl w:val="3"/>
            </w:pPr>
            <w:bookmarkStart w:id="91" w:name="_Toc437610875"/>
            <w:r w:rsidRPr="00ED3DFC">
              <w:t xml:space="preserve">Graph </w:t>
            </w:r>
            <w:r w:rsidR="00702F9A">
              <w:fldChar w:fldCharType="begin"/>
            </w:r>
            <w:r w:rsidR="00702F9A">
              <w:instrText xml:space="preserve"> SEQ graphnum \* MERGEFORMAT </w:instrText>
            </w:r>
            <w:r w:rsidR="00702F9A">
              <w:fldChar w:fldCharType="separate"/>
            </w:r>
            <w:r w:rsidR="00702F9A">
              <w:rPr>
                <w:noProof/>
              </w:rPr>
              <w:t>59</w:t>
            </w:r>
            <w:r w:rsidR="00702F9A">
              <w:rPr>
                <w:noProof/>
              </w:rPr>
              <w:fldChar w:fldCharType="end"/>
            </w:r>
            <w:r w:rsidRPr="00ED3DFC">
              <w:t xml:space="preserve">. </w:t>
            </w:r>
            <w:r w:rsidRPr="00F81C60">
              <w:t>If you have access to respite services, are you satisfied with the quality of th</w:t>
            </w:r>
            <w:r>
              <w:t>o</w:t>
            </w:r>
            <w:r w:rsidRPr="00F81C60">
              <w:t>se providers?</w:t>
            </w:r>
            <w:bookmarkEnd w:id="91"/>
            <w:r w:rsidR="00702F9A">
              <w:br/>
            </w:r>
            <w:bookmarkStart w:id="92" w:name="_GoBack"/>
            <w:bookmarkEnd w:id="92"/>
          </w:p>
          <w:p w:rsidR="00D61DF3" w:rsidRPr="00872DC4" w:rsidRDefault="00BF3E85" w:rsidP="00D61DF3">
            <w:r>
              <w:rPr>
                <w:noProof/>
              </w:rPr>
              <w:drawing>
                <wp:inline distT="0" distB="0" distL="0" distR="0">
                  <wp:extent cx="4306824" cy="2377440"/>
                  <wp:effectExtent l="0" t="0" r="0" b="3810"/>
                  <wp:docPr id="67" name="Picture 67" descr="This graph illustrates that among respondents with access to respite services for their family member, 92% from Maryland and 95% across all NCI states are satisfied with the quality of those providers." title="Respondent Is Satisfied With Family Member's Respite Providers: Maryland N = 99 NCI Average N = 2,258"/>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D61DF3" w:rsidTr="00134AF3">
        <w:trPr>
          <w:gridBefore w:val="2"/>
          <w:wBefore w:w="126" w:type="dxa"/>
          <w:trHeight w:val="2160"/>
        </w:trPr>
        <w:tc>
          <w:tcPr>
            <w:tcW w:w="6912" w:type="dxa"/>
            <w:gridSpan w:val="5"/>
          </w:tcPr>
          <w:p w:rsidR="00D61DF3" w:rsidRPr="00ED3DFC" w:rsidRDefault="00D61DF3" w:rsidP="00D61DF3">
            <w:pPr>
              <w:pStyle w:val="Heading4"/>
              <w:outlineLvl w:val="3"/>
            </w:pPr>
            <w:bookmarkStart w:id="93" w:name="_Toc437610876"/>
            <w:r w:rsidRPr="00ED3DFC">
              <w:t xml:space="preserve">Graph </w:t>
            </w:r>
            <w:r w:rsidR="00702F9A">
              <w:fldChar w:fldCharType="begin"/>
            </w:r>
            <w:r w:rsidR="00702F9A">
              <w:instrText xml:space="preserve"> SEQ graphnum \* MERGEFORMAT </w:instrText>
            </w:r>
            <w:r w:rsidR="00702F9A">
              <w:fldChar w:fldCharType="separate"/>
            </w:r>
            <w:r w:rsidR="00702F9A">
              <w:rPr>
                <w:noProof/>
              </w:rPr>
              <w:t>60</w:t>
            </w:r>
            <w:r w:rsidR="00702F9A">
              <w:rPr>
                <w:noProof/>
              </w:rPr>
              <w:fldChar w:fldCharType="end"/>
            </w:r>
            <w:r w:rsidRPr="00ED3DFC">
              <w:t xml:space="preserve">. </w:t>
            </w:r>
            <w:r w:rsidRPr="00F81C60">
              <w:t>Are there services your family member needs that are not currently offered or available?</w:t>
            </w:r>
            <w:bookmarkEnd w:id="93"/>
          </w:p>
          <w:p w:rsidR="00D61DF3" w:rsidRDefault="00BF3E85" w:rsidP="00D61DF3">
            <w:pPr>
              <w:rPr>
                <w:szCs w:val="24"/>
              </w:rPr>
            </w:pPr>
            <w:r>
              <w:rPr>
                <w:noProof/>
                <w:szCs w:val="24"/>
              </w:rPr>
              <w:drawing>
                <wp:inline distT="0" distB="0" distL="0" distR="0">
                  <wp:extent cx="4306824" cy="2377440"/>
                  <wp:effectExtent l="0" t="0" r="0" b="3810"/>
                  <wp:docPr id="68" name="Picture 68" descr="This graph illustrates that 44% of respondents from Maryland and 39% across all NCI states say there are services needed that are not currently offered." title="Services Are Needed That Are Not Currently Offered or Available: Maryland N = 243 NCI Average N = 3,42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gridSpan w:val="3"/>
          </w:tcPr>
          <w:p w:rsidR="00D61DF3" w:rsidRDefault="00D61DF3" w:rsidP="00D61DF3">
            <w:pPr>
              <w:rPr>
                <w:szCs w:val="24"/>
              </w:rPr>
            </w:pPr>
          </w:p>
        </w:tc>
      </w:tr>
    </w:tbl>
    <w:p w:rsidR="00A75D40" w:rsidRDefault="00A75D40">
      <w:pPr>
        <w:spacing w:after="200" w:line="276" w:lineRule="auto"/>
        <w:rPr>
          <w:rFonts w:eastAsiaTheme="majorEastAsia" w:cstheme="majorBidi"/>
          <w:b/>
          <w:bCs/>
          <w:color w:val="31849B" w:themeColor="accent5" w:themeShade="BF"/>
          <w:sz w:val="44"/>
          <w:szCs w:val="26"/>
        </w:rPr>
      </w:pPr>
      <w:r>
        <w:br w:type="page"/>
      </w:r>
    </w:p>
    <w:p w:rsidR="006F7055" w:rsidRDefault="006F7055" w:rsidP="007E7EC0">
      <w:pPr>
        <w:pStyle w:val="Heading2"/>
      </w:pPr>
    </w:p>
    <w:p w:rsidR="00B233A6" w:rsidRPr="00280DCA" w:rsidRDefault="00B233A6" w:rsidP="007E7EC0">
      <w:pPr>
        <w:pStyle w:val="Heading2"/>
      </w:pPr>
      <w:bookmarkStart w:id="94" w:name="_Toc437610877"/>
      <w:r w:rsidRPr="00280DCA">
        <w:t>Choice and Control</w:t>
      </w:r>
      <w:bookmarkEnd w:id="94"/>
      <w:r w:rsidRPr="00280DCA">
        <w:t xml:space="preserve"> </w:t>
      </w:r>
    </w:p>
    <w:p w:rsidR="002E59EA" w:rsidRPr="00ED3DFC" w:rsidRDefault="00A30948" w:rsidP="00ED3DFC">
      <w:pPr>
        <w:pStyle w:val="Heading3"/>
      </w:pPr>
      <w:r w:rsidRPr="00A30948">
        <w:t>families</w:t>
      </w:r>
      <w:r w:rsidR="00752279">
        <w:t xml:space="preserve"> and </w:t>
      </w:r>
      <w:r w:rsidRPr="00A30948">
        <w:t>family members with disabilities determine the services and supports they receive and the individuals or agencies</w:t>
      </w:r>
      <w:r w:rsidR="00752279">
        <w:t xml:space="preserve"> who provide them</w:t>
      </w:r>
      <w:r w:rsidR="002E59EA" w:rsidRPr="00ED3DFC">
        <w:br w:type="page"/>
      </w:r>
    </w:p>
    <w:tbl>
      <w:tblPr>
        <w:tblStyle w:val="TableGrid"/>
        <w:tblW w:w="13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gridCol w:w="6998"/>
      </w:tblGrid>
      <w:tr w:rsidR="001437F6" w:rsidTr="00462746">
        <w:trPr>
          <w:trHeight w:val="2160"/>
        </w:trPr>
        <w:tc>
          <w:tcPr>
            <w:tcW w:w="6912" w:type="dxa"/>
          </w:tcPr>
          <w:p w:rsidR="003737BA" w:rsidRPr="00ED3DFC" w:rsidRDefault="003737BA" w:rsidP="001C2A69">
            <w:pPr>
              <w:pStyle w:val="Heading4"/>
              <w:outlineLvl w:val="3"/>
            </w:pPr>
            <w:bookmarkStart w:id="95" w:name="_Toc437610878"/>
            <w:r w:rsidRPr="00ED3DFC">
              <w:t xml:space="preserve">Graph </w:t>
            </w:r>
            <w:fldSimple w:instr=" SEQ graphnum \* MERGEFORMAT ">
              <w:r w:rsidR="00702F9A">
                <w:rPr>
                  <w:noProof/>
                </w:rPr>
                <w:t>61</w:t>
              </w:r>
            </w:fldSimple>
            <w:r w:rsidRPr="00ED3DFC">
              <w:t xml:space="preserve">. </w:t>
            </w:r>
            <w:r w:rsidR="00F81C60" w:rsidRPr="00F81C60">
              <w:t>Do you choose the provider agencies who work with your family?</w:t>
            </w:r>
            <w:bookmarkEnd w:id="95"/>
          </w:p>
          <w:p w:rsidR="00872DC4" w:rsidRPr="00872DC4" w:rsidRDefault="00BF3E85" w:rsidP="0077772F">
            <w:r>
              <w:rPr>
                <w:noProof/>
              </w:rPr>
              <w:drawing>
                <wp:inline distT="0" distB="0" distL="0" distR="0" wp14:anchorId="3BF0E185" wp14:editId="23088336">
                  <wp:extent cx="4306824" cy="2377440"/>
                  <wp:effectExtent l="0" t="0" r="0" b="3810"/>
                  <wp:docPr id="69" name="Picture 69" descr="This graph illustrates that respondents from Maryland and across all NCI states choose the provider agencies that work with their family: always 57% and 63%, usually 27% and 22%, sometimes 7% and 6%, seldom 2% and 2%, and never 8% and 8%." title="Respondent Chooses Provider Agencies That Work With Family: Maryland N = 343 NCI Average N = 4,709"/>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77772F" w:rsidRPr="00ED3DFC" w:rsidRDefault="0077772F" w:rsidP="001C2A69">
            <w:pPr>
              <w:pStyle w:val="Heading4"/>
              <w:outlineLvl w:val="3"/>
            </w:pPr>
            <w:bookmarkStart w:id="96" w:name="_Toc437610879"/>
            <w:r w:rsidRPr="00ED3DFC">
              <w:t xml:space="preserve">Graph </w:t>
            </w:r>
            <w:fldSimple w:instr=" SEQ graphnum \* MERGEFORMAT ">
              <w:r w:rsidR="00702F9A">
                <w:rPr>
                  <w:noProof/>
                </w:rPr>
                <w:t>62</w:t>
              </w:r>
            </w:fldSimple>
            <w:r w:rsidRPr="00ED3DFC">
              <w:t xml:space="preserve">. </w:t>
            </w:r>
            <w:r w:rsidRPr="00F81C60">
              <w:t>Does your family member choose the provider agencies who work with your family?</w:t>
            </w:r>
            <w:bookmarkEnd w:id="96"/>
          </w:p>
          <w:p w:rsidR="001437F6" w:rsidRDefault="00BF3E85" w:rsidP="0077772F">
            <w:r>
              <w:rPr>
                <w:noProof/>
              </w:rPr>
              <w:drawing>
                <wp:inline distT="0" distB="0" distL="0" distR="0" wp14:anchorId="189E6491" wp14:editId="0F84E020">
                  <wp:extent cx="4306824" cy="2377440"/>
                  <wp:effectExtent l="0" t="0" r="0" b="3810"/>
                  <wp:docPr id="70" name="Picture 70" descr="This graph illustrates that respondents from Maryland and across all NCI states say their family member chooses the provider agencies that work with their family: always 38% and 38%, usually 19% and 15%, sometimes 7% and 7%, seldom 5% and 4%, and never 30% and 35%." title="Family Member Chooses Provider Agencies Who Work With Family: Maryland N = 302 NCI Average N = 4,084"/>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77772F" w:rsidTr="00462746">
        <w:trPr>
          <w:trHeight w:val="2160"/>
        </w:trPr>
        <w:tc>
          <w:tcPr>
            <w:tcW w:w="6912" w:type="dxa"/>
          </w:tcPr>
          <w:p w:rsidR="0077772F" w:rsidRPr="00ED3DFC" w:rsidRDefault="0077772F" w:rsidP="001C2A69">
            <w:pPr>
              <w:pStyle w:val="Heading4"/>
              <w:outlineLvl w:val="3"/>
            </w:pPr>
            <w:bookmarkStart w:id="97" w:name="_Toc437610880"/>
            <w:r w:rsidRPr="00ED3DFC">
              <w:t xml:space="preserve">Graph </w:t>
            </w:r>
            <w:fldSimple w:instr=" SEQ graphnum \* MERGEFORMAT ">
              <w:r w:rsidR="00702F9A">
                <w:rPr>
                  <w:noProof/>
                </w:rPr>
                <w:t>63</w:t>
              </w:r>
            </w:fldSimple>
            <w:r w:rsidRPr="00ED3DFC">
              <w:t xml:space="preserve">. </w:t>
            </w:r>
            <w:r w:rsidRPr="00F81C60">
              <w:t>Can you choose a different provider agency if you want to?</w:t>
            </w:r>
            <w:bookmarkEnd w:id="97"/>
            <w:r>
              <w:br/>
            </w:r>
          </w:p>
          <w:p w:rsidR="0077772F" w:rsidRPr="00ED3DFC" w:rsidRDefault="00BF3E85" w:rsidP="00F0258E">
            <w:r>
              <w:rPr>
                <w:noProof/>
              </w:rPr>
              <w:drawing>
                <wp:inline distT="0" distB="0" distL="0" distR="0" wp14:anchorId="58E8D883" wp14:editId="77C6F9F2">
                  <wp:extent cx="4306824" cy="2377440"/>
                  <wp:effectExtent l="0" t="0" r="0" b="3810"/>
                  <wp:docPr id="71" name="Picture 71" descr="This graph illustrates that respondents from Maryland and across all NCI states can choose a different provider agency if they want: always 59% and 66%, usually 28% and 23%, sometimes 7% and 4%, seldom 2% and 2%, and never 4% and 5%." title="Respondent Can Choose a Different Provider Agency If Desired: Maryland N = 261 NCI Average N = 3,834"/>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77772F" w:rsidRPr="00ED3DFC" w:rsidRDefault="0077772F" w:rsidP="001C2A69">
            <w:pPr>
              <w:pStyle w:val="Heading4"/>
              <w:outlineLvl w:val="3"/>
            </w:pPr>
            <w:bookmarkStart w:id="98" w:name="_Toc437610881"/>
            <w:r w:rsidRPr="00ED3DFC">
              <w:t xml:space="preserve">Graph </w:t>
            </w:r>
            <w:fldSimple w:instr=" SEQ graphnum \* MERGEFORMAT ">
              <w:r w:rsidR="00702F9A">
                <w:rPr>
                  <w:noProof/>
                </w:rPr>
                <w:t>64</w:t>
              </w:r>
            </w:fldSimple>
            <w:r w:rsidRPr="00ED3DFC">
              <w:t xml:space="preserve">. </w:t>
            </w:r>
            <w:r w:rsidRPr="00F81C60">
              <w:t>Do you choose the individual support workers who work directly with your family?</w:t>
            </w:r>
            <w:bookmarkEnd w:id="98"/>
          </w:p>
          <w:p w:rsidR="0077772F" w:rsidRPr="00ED3DFC" w:rsidRDefault="00BF3E85" w:rsidP="00F0258E">
            <w:r>
              <w:rPr>
                <w:noProof/>
              </w:rPr>
              <w:drawing>
                <wp:inline distT="0" distB="0" distL="0" distR="0" wp14:anchorId="276FA962" wp14:editId="01C1E0CF">
                  <wp:extent cx="4306824" cy="2377440"/>
                  <wp:effectExtent l="0" t="0" r="0" b="3810"/>
                  <wp:docPr id="72" name="Picture 72" descr="This graph illustrates that respondents from Maryland and across all NCI states choose the individual support workers who work with their family: always 25% and 45%, usually 14% and 15%, sometimes 8% and 7%, seldom 7% and 5%, and never 47% and 28%." title="Respondent Chooses Individual Support Workers Who Work Directly With Family: Maryland N = 318 NCI Average N = 4,462"/>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bl>
    <w:p w:rsidR="006F7055" w:rsidRDefault="006F7055"/>
    <w:tbl>
      <w:tblPr>
        <w:tblStyle w:val="TableGrid"/>
        <w:tblW w:w="13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gridCol w:w="6998"/>
      </w:tblGrid>
      <w:tr w:rsidR="00872DC4" w:rsidRPr="000D615C" w:rsidTr="00462746">
        <w:trPr>
          <w:trHeight w:val="2160"/>
        </w:trPr>
        <w:tc>
          <w:tcPr>
            <w:tcW w:w="6912" w:type="dxa"/>
          </w:tcPr>
          <w:p w:rsidR="00872DC4" w:rsidRPr="00ED3DFC" w:rsidRDefault="00872DC4" w:rsidP="001C2A69">
            <w:pPr>
              <w:pStyle w:val="Heading4"/>
              <w:outlineLvl w:val="3"/>
            </w:pPr>
            <w:bookmarkStart w:id="99" w:name="_Toc437610882"/>
            <w:r w:rsidRPr="00ED3DFC">
              <w:t xml:space="preserve">Graph </w:t>
            </w:r>
            <w:fldSimple w:instr=" SEQ graphnum \* MERGEFORMAT ">
              <w:r w:rsidR="00702F9A">
                <w:rPr>
                  <w:noProof/>
                </w:rPr>
                <w:t>65</w:t>
              </w:r>
            </w:fldSimple>
            <w:r w:rsidR="00C87DA5">
              <w:t xml:space="preserve">. </w:t>
            </w:r>
            <w:r w:rsidRPr="00ED3DFC">
              <w:t xml:space="preserve"> </w:t>
            </w:r>
            <w:r w:rsidR="00C87DA5" w:rsidRPr="00C87DA5">
              <w:t>Does your family member choose the individual support workers who work directly with your family?</w:t>
            </w:r>
            <w:bookmarkEnd w:id="99"/>
          </w:p>
          <w:p w:rsidR="00872DC4" w:rsidRPr="00872DC4" w:rsidRDefault="00BF3E85" w:rsidP="0077772F">
            <w:r>
              <w:rPr>
                <w:noProof/>
              </w:rPr>
              <w:drawing>
                <wp:inline distT="0" distB="0" distL="0" distR="0" wp14:anchorId="081AB590" wp14:editId="03B3FCE1">
                  <wp:extent cx="4306824" cy="2377440"/>
                  <wp:effectExtent l="0" t="0" r="0" b="3810"/>
                  <wp:docPr id="73" name="Picture 73" descr="This graph illustrates that respondents from Maryland and across all NCI states say their family member chooses the individual support workers who work with their family: always 17% and 31%, usually 11% and 12%, sometimes 9% and 7%, seldom 6% and 6%, and never 57% and 45%." title="Family Member Chooses Individual Support Workers Who Work Directly With Family: Maryland N = 287 NCI Average N = 4,073"/>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77772F" w:rsidRPr="00ED3DFC" w:rsidRDefault="0077772F" w:rsidP="001C2A69">
            <w:pPr>
              <w:pStyle w:val="Heading4"/>
              <w:outlineLvl w:val="3"/>
            </w:pPr>
            <w:bookmarkStart w:id="100" w:name="_Toc437610883"/>
            <w:r w:rsidRPr="00ED3DFC">
              <w:t xml:space="preserve">Graph </w:t>
            </w:r>
            <w:fldSimple w:instr=" SEQ graphnum \* MERGEFORMAT ">
              <w:r w:rsidR="00702F9A">
                <w:rPr>
                  <w:noProof/>
                </w:rPr>
                <w:t>66</w:t>
              </w:r>
            </w:fldSimple>
            <w:r w:rsidRPr="00ED3DFC">
              <w:t xml:space="preserve">. </w:t>
            </w:r>
            <w:r w:rsidRPr="00C87DA5">
              <w:t>Can you choose different support workers if you want to?</w:t>
            </w:r>
            <w:bookmarkEnd w:id="100"/>
            <w:r>
              <w:br/>
            </w:r>
          </w:p>
          <w:p w:rsidR="00872DC4" w:rsidRDefault="00BF3E85" w:rsidP="0077772F">
            <w:pPr>
              <w:rPr>
                <w:szCs w:val="24"/>
              </w:rPr>
            </w:pPr>
            <w:r>
              <w:rPr>
                <w:noProof/>
                <w:szCs w:val="24"/>
              </w:rPr>
              <w:drawing>
                <wp:inline distT="0" distB="0" distL="0" distR="0" wp14:anchorId="2AF8F39E" wp14:editId="2BA6D0DD">
                  <wp:extent cx="4306824" cy="2377440"/>
                  <wp:effectExtent l="0" t="0" r="0" b="3810"/>
                  <wp:docPr id="74" name="Picture 74" descr="This graph illustrates that respondents from Maryland and across all NCI states can choose different individual support workers if they want: always 46% and 61%, usually 28% and 21%, sometimes 11% and 7%, seldom 6% and 3%, and never 9% and 7%." title="Respondent Can Choose Different Support Workers If Desired: Maryland N = 183 NCI Average N = 3,563"/>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1437F6" w:rsidRPr="000D615C" w:rsidTr="00462746">
        <w:trPr>
          <w:trHeight w:val="2160"/>
        </w:trPr>
        <w:tc>
          <w:tcPr>
            <w:tcW w:w="6912" w:type="dxa"/>
          </w:tcPr>
          <w:p w:rsidR="0077772F" w:rsidRPr="00ED3DFC" w:rsidRDefault="0077772F" w:rsidP="001C2A69">
            <w:pPr>
              <w:pStyle w:val="Heading4"/>
              <w:outlineLvl w:val="3"/>
            </w:pPr>
            <w:bookmarkStart w:id="101" w:name="_Toc437610884"/>
            <w:r w:rsidRPr="00ED3DFC">
              <w:t xml:space="preserve">Graph </w:t>
            </w:r>
            <w:fldSimple w:instr=" SEQ graphnum \* MERGEFORMAT ">
              <w:r w:rsidR="00702F9A">
                <w:rPr>
                  <w:noProof/>
                </w:rPr>
                <w:t>67</w:t>
              </w:r>
            </w:fldSimple>
            <w:r w:rsidRPr="00ED3DFC">
              <w:t xml:space="preserve">. </w:t>
            </w:r>
            <w:r w:rsidRPr="00C87DA5">
              <w:t>Did you choose your family member’s case manager/service coordinator?</w:t>
            </w:r>
            <w:bookmarkEnd w:id="101"/>
          </w:p>
          <w:p w:rsidR="00872DC4" w:rsidRPr="00872DC4" w:rsidRDefault="00BF3E85" w:rsidP="0077772F">
            <w:r>
              <w:rPr>
                <w:noProof/>
              </w:rPr>
              <w:drawing>
                <wp:inline distT="0" distB="0" distL="0" distR="0" wp14:anchorId="41347E1B" wp14:editId="15D6A0DC">
                  <wp:extent cx="4306824" cy="2377440"/>
                  <wp:effectExtent l="0" t="0" r="0" b="3810"/>
                  <wp:docPr id="75" name="Picture 75" descr="This graph illustrates that 26% of respondents from Maryland and 27% across all NCI states chose their family member's case manager/service coordinator." title="Respondent Chose Case Manager/Service Coordinator: Maryland N = 375 NCI Average N = 4,999"/>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77772F" w:rsidRPr="00ED3DFC" w:rsidRDefault="0077772F" w:rsidP="001C2A69">
            <w:pPr>
              <w:pStyle w:val="Heading4"/>
              <w:outlineLvl w:val="3"/>
            </w:pPr>
            <w:bookmarkStart w:id="102" w:name="_Toc437610885"/>
            <w:r w:rsidRPr="00ED3DFC">
              <w:t xml:space="preserve">Graph </w:t>
            </w:r>
            <w:fldSimple w:instr=" SEQ graphnum \* MERGEFORMAT ">
              <w:r w:rsidR="00702F9A">
                <w:rPr>
                  <w:noProof/>
                </w:rPr>
                <w:t>68</w:t>
              </w:r>
            </w:fldSimple>
            <w:r>
              <w:t>.</w:t>
            </w:r>
            <w:r w:rsidRPr="00ED3DFC">
              <w:t xml:space="preserve"> </w:t>
            </w:r>
            <w:r w:rsidRPr="00C87DA5">
              <w:t>Did your family member choose his/her case manager/service coordinator?</w:t>
            </w:r>
            <w:bookmarkEnd w:id="102"/>
          </w:p>
          <w:p w:rsidR="001437F6" w:rsidRDefault="00BF3E85" w:rsidP="0077772F">
            <w:pPr>
              <w:rPr>
                <w:szCs w:val="24"/>
              </w:rPr>
            </w:pPr>
            <w:r>
              <w:rPr>
                <w:noProof/>
                <w:szCs w:val="24"/>
              </w:rPr>
              <w:drawing>
                <wp:inline distT="0" distB="0" distL="0" distR="0" wp14:anchorId="65E5E399" wp14:editId="3F594FF4">
                  <wp:extent cx="4306824" cy="2377440"/>
                  <wp:effectExtent l="0" t="0" r="0" b="3810"/>
                  <wp:docPr id="76" name="Picture 76" descr="This graph illustrates that 16% of respondents from Maryland and 18% across all NCI states say their family member chose his or her own case manager/service coordinator." title="Family Member Chose Case Manager/Service Coordinator: Maryland N = 352 NCI Average N = 4,833"/>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bl>
    <w:p w:rsidR="006F7055" w:rsidRDefault="006F7055"/>
    <w:tbl>
      <w:tblPr>
        <w:tblStyle w:val="TableGrid"/>
        <w:tblW w:w="13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gridCol w:w="6998"/>
      </w:tblGrid>
      <w:tr w:rsidR="00D4020D" w:rsidTr="00462746">
        <w:trPr>
          <w:trHeight w:val="2160"/>
        </w:trPr>
        <w:tc>
          <w:tcPr>
            <w:tcW w:w="6912" w:type="dxa"/>
          </w:tcPr>
          <w:p w:rsidR="00C87DA5" w:rsidRDefault="003737BA" w:rsidP="001C2A69">
            <w:pPr>
              <w:pStyle w:val="Heading4"/>
              <w:outlineLvl w:val="3"/>
            </w:pPr>
            <w:bookmarkStart w:id="103" w:name="_Toc437610886"/>
            <w:r>
              <w:t xml:space="preserve">Graph </w:t>
            </w:r>
            <w:fldSimple w:instr=" SEQ graphnum \* MERGEFORMAT ">
              <w:r w:rsidR="00702F9A">
                <w:rPr>
                  <w:noProof/>
                </w:rPr>
                <w:t>69</w:t>
              </w:r>
            </w:fldSimple>
            <w:r w:rsidR="00D4020D" w:rsidRPr="00ED3DFC">
              <w:t xml:space="preserve">. </w:t>
            </w:r>
            <w:r w:rsidR="00C87DA5" w:rsidRPr="00C87DA5">
              <w:t>Do you have control and/or input over the hiring and management of your family member’s support workers?</w:t>
            </w:r>
            <w:bookmarkEnd w:id="103"/>
          </w:p>
          <w:p w:rsidR="00D4020D" w:rsidRPr="00D4020D" w:rsidRDefault="00BF3E85" w:rsidP="0077772F">
            <w:pPr>
              <w:spacing w:line="240" w:lineRule="auto"/>
            </w:pPr>
            <w:r>
              <w:rPr>
                <w:noProof/>
              </w:rPr>
              <w:drawing>
                <wp:inline distT="0" distB="0" distL="0" distR="0" wp14:anchorId="14ADD0C6" wp14:editId="6B2F05F5">
                  <wp:extent cx="4306824" cy="2377440"/>
                  <wp:effectExtent l="0" t="0" r="0" b="3810"/>
                  <wp:docPr id="77" name="Picture 77" descr="This graph illustrates that 34% of respondents from Maryland and 53% across all NCI states have control and input over the hiring and management of support workers." title="Respondent Has Control or Input Over Hiring and Management of Support Workers: Maryland N = 301 NCI Average N = 4,288"/>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77772F" w:rsidRPr="00ED3DFC" w:rsidRDefault="0077772F" w:rsidP="001C2A69">
            <w:pPr>
              <w:pStyle w:val="Heading4"/>
              <w:outlineLvl w:val="3"/>
            </w:pPr>
            <w:bookmarkStart w:id="104" w:name="_Toc437610887"/>
            <w:r>
              <w:t xml:space="preserve">Graph </w:t>
            </w:r>
            <w:fldSimple w:instr=" SEQ graphnum \* MERGEFORMAT ">
              <w:r w:rsidR="00702F9A">
                <w:rPr>
                  <w:noProof/>
                </w:rPr>
                <w:t>70</w:t>
              </w:r>
            </w:fldSimple>
            <w:r w:rsidRPr="00ED3DFC">
              <w:t xml:space="preserve">. </w:t>
            </w:r>
            <w:r w:rsidRPr="00E20978">
              <w:t>Does your family member have control and/or input over the hiring and management of his/her support workers?</w:t>
            </w:r>
            <w:bookmarkEnd w:id="104"/>
          </w:p>
          <w:p w:rsidR="00D4020D" w:rsidRDefault="00BF3E85" w:rsidP="0077772F">
            <w:pPr>
              <w:spacing w:after="200" w:line="276" w:lineRule="auto"/>
              <w:rPr>
                <w:b/>
                <w:caps/>
              </w:rPr>
            </w:pPr>
            <w:r>
              <w:rPr>
                <w:b/>
                <w:caps/>
                <w:noProof/>
              </w:rPr>
              <w:drawing>
                <wp:inline distT="0" distB="0" distL="0" distR="0" wp14:anchorId="06047388" wp14:editId="73D0CEB1">
                  <wp:extent cx="4306824" cy="2377440"/>
                  <wp:effectExtent l="0" t="0" r="0" b="3810"/>
                  <wp:docPr id="78" name="Picture 78" descr="This graph illustrates that 24% of respondents from Maryland and 37% across all NCI states say their family member has control and input over the hiring and management of support workers." title="Family Member Has Control or Input Over Hiring and Management of Support Workers: Maryland N = 291 NCI Average N = 4,112"/>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C87DA5" w:rsidTr="00462746">
        <w:trPr>
          <w:trHeight w:val="2160"/>
        </w:trPr>
        <w:tc>
          <w:tcPr>
            <w:tcW w:w="6912" w:type="dxa"/>
          </w:tcPr>
          <w:p w:rsidR="00C87DA5" w:rsidRDefault="00C87DA5" w:rsidP="001C2A69">
            <w:pPr>
              <w:pStyle w:val="Heading4"/>
              <w:outlineLvl w:val="3"/>
            </w:pPr>
            <w:bookmarkStart w:id="105" w:name="_Toc437610888"/>
            <w:r w:rsidRPr="003C2F22">
              <w:t>Graph</w:t>
            </w:r>
            <w:r>
              <w:t xml:space="preserve"> </w:t>
            </w:r>
            <w:fldSimple w:instr=" SEQ graphnum \* MERGEFORMAT ">
              <w:r w:rsidR="00702F9A">
                <w:rPr>
                  <w:noProof/>
                </w:rPr>
                <w:t>71</w:t>
              </w:r>
            </w:fldSimple>
            <w:r w:rsidRPr="00ED3DFC">
              <w:t xml:space="preserve">. </w:t>
            </w:r>
            <w:r w:rsidRPr="00C87DA5">
              <w:t>Do you know how much money is spent by the ID/DD agency on behalf of your family member with a developmental disability?</w:t>
            </w:r>
            <w:r w:rsidR="00BD6AA8">
              <w:t>*</w:t>
            </w:r>
            <w:bookmarkEnd w:id="105"/>
          </w:p>
          <w:p w:rsidR="00C87DA5" w:rsidRPr="00D4020D" w:rsidRDefault="00BF3E85" w:rsidP="0077772F">
            <w:pPr>
              <w:spacing w:line="240" w:lineRule="auto"/>
            </w:pPr>
            <w:r>
              <w:rPr>
                <w:noProof/>
              </w:rPr>
              <w:drawing>
                <wp:inline distT="0" distB="0" distL="0" distR="0" wp14:anchorId="21C4A4C6" wp14:editId="0FF20AB6">
                  <wp:extent cx="4306824" cy="2377440"/>
                  <wp:effectExtent l="0" t="0" r="0" b="3810"/>
                  <wp:docPr id="79" name="Picture 79" descr="This graph illustrates that 15% of respondents from Maryland and 32% across all NCI states know how much money is spent by the ID/DD agency on their family member's behalf." title="Respondent Knows How Much Money Is Spent by the ID/DD Agency on Family Member's Behalf: Maryland N = 386 NCI Average N = 5,23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77772F" w:rsidRPr="00ED3DFC" w:rsidRDefault="0077772F" w:rsidP="001C2A69">
            <w:pPr>
              <w:pStyle w:val="Heading4"/>
              <w:outlineLvl w:val="3"/>
            </w:pPr>
            <w:bookmarkStart w:id="106" w:name="_Toc437610889"/>
            <w:r>
              <w:t xml:space="preserve">Graph </w:t>
            </w:r>
            <w:fldSimple w:instr=" SEQ graphnum \* MERGEFORMAT ">
              <w:r w:rsidR="00702F9A">
                <w:rPr>
                  <w:noProof/>
                </w:rPr>
                <w:t>72</w:t>
              </w:r>
            </w:fldSimple>
            <w:r w:rsidRPr="00ED3DFC">
              <w:t xml:space="preserve">. </w:t>
            </w:r>
            <w:r w:rsidRPr="00C87DA5">
              <w:t>Does your family member know how much money is spent by the ID/DD agency on his/her behalf?</w:t>
            </w:r>
            <w:r>
              <w:t>*</w:t>
            </w:r>
            <w:bookmarkEnd w:id="106"/>
          </w:p>
          <w:p w:rsidR="00C87DA5" w:rsidRDefault="00BF3E85" w:rsidP="0077772F">
            <w:pPr>
              <w:spacing w:after="200" w:line="276" w:lineRule="auto"/>
              <w:rPr>
                <w:b/>
                <w:caps/>
              </w:rPr>
            </w:pPr>
            <w:r>
              <w:rPr>
                <w:b/>
                <w:caps/>
                <w:noProof/>
              </w:rPr>
              <w:drawing>
                <wp:inline distT="0" distB="0" distL="0" distR="0" wp14:anchorId="5391A63B" wp14:editId="15A31587">
                  <wp:extent cx="4306824" cy="2377440"/>
                  <wp:effectExtent l="0" t="0" r="0" b="3810"/>
                  <wp:docPr id="80" name="Picture 80" descr="This graph illustrates that 7% of respondents from Maryland and 13% across all NCI states say their family member knows how much money is spent by the ID/DD agency on his/her behalf.&#10;&#10;Across NCI States, percentage of &quot;always&quot; responses ranged between 30" title="Family Member Knows How Much Money Is Spent by the ID/DD Agency on His/Her Behalf: Maryland N = 366 NCI Average N = 4,910"/>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bl>
    <w:p w:rsidR="00134AF3" w:rsidRDefault="00134AF3" w:rsidP="00134AF3">
      <w:r>
        <w:rPr>
          <w:color w:val="808080" w:themeColor="background1" w:themeShade="80"/>
        </w:rPr>
        <w:t>*’D</w:t>
      </w:r>
      <w:r w:rsidRPr="0077772F">
        <w:rPr>
          <w:color w:val="808080" w:themeColor="background1" w:themeShade="80"/>
        </w:rPr>
        <w:t xml:space="preserve">on’t </w:t>
      </w:r>
      <w:r>
        <w:rPr>
          <w:color w:val="808080" w:themeColor="background1" w:themeShade="80"/>
        </w:rPr>
        <w:t>K</w:t>
      </w:r>
      <w:r w:rsidRPr="0077772F">
        <w:rPr>
          <w:color w:val="808080" w:themeColor="background1" w:themeShade="80"/>
        </w:rPr>
        <w:t>now</w:t>
      </w:r>
      <w:r>
        <w:rPr>
          <w:color w:val="808080" w:themeColor="background1" w:themeShade="80"/>
        </w:rPr>
        <w:t>’</w:t>
      </w:r>
      <w:r w:rsidRPr="0077772F">
        <w:rPr>
          <w:color w:val="808080" w:themeColor="background1" w:themeShade="80"/>
        </w:rPr>
        <w:t xml:space="preserve"> responses </w:t>
      </w:r>
      <w:r>
        <w:rPr>
          <w:color w:val="808080" w:themeColor="background1" w:themeShade="80"/>
        </w:rPr>
        <w:t xml:space="preserve">were included in </w:t>
      </w:r>
      <w:r w:rsidRPr="0077772F">
        <w:rPr>
          <w:color w:val="808080" w:themeColor="background1" w:themeShade="80"/>
        </w:rPr>
        <w:t>‘</w:t>
      </w:r>
      <w:r>
        <w:rPr>
          <w:color w:val="808080" w:themeColor="background1" w:themeShade="80"/>
        </w:rPr>
        <w:t>N</w:t>
      </w:r>
      <w:r w:rsidRPr="0077772F">
        <w:rPr>
          <w:color w:val="808080" w:themeColor="background1" w:themeShade="80"/>
        </w:rPr>
        <w:t xml:space="preserve">o’ </w:t>
      </w:r>
      <w:r>
        <w:rPr>
          <w:color w:val="808080" w:themeColor="background1" w:themeShade="80"/>
        </w:rPr>
        <w:t>r</w:t>
      </w:r>
      <w:r w:rsidRPr="0077772F">
        <w:rPr>
          <w:color w:val="808080" w:themeColor="background1" w:themeShade="80"/>
        </w:rPr>
        <w:t>esponses</w:t>
      </w:r>
      <w:r>
        <w:rPr>
          <w:color w:val="808080" w:themeColor="background1" w:themeShade="80"/>
        </w:rPr>
        <w:t xml:space="preserve"> for this question</w:t>
      </w:r>
      <w:r w:rsidRPr="0077772F">
        <w:rPr>
          <w:color w:val="808080" w:themeColor="background1" w:themeShade="80"/>
        </w:rPr>
        <w:t>.</w:t>
      </w:r>
    </w:p>
    <w:tbl>
      <w:tblPr>
        <w:tblStyle w:val="TableGrid"/>
        <w:tblW w:w="13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gridCol w:w="6998"/>
      </w:tblGrid>
      <w:tr w:rsidR="00C87DA5" w:rsidTr="00462746">
        <w:trPr>
          <w:trHeight w:val="2160"/>
        </w:trPr>
        <w:tc>
          <w:tcPr>
            <w:tcW w:w="6912" w:type="dxa"/>
          </w:tcPr>
          <w:p w:rsidR="00C87DA5" w:rsidRDefault="00C87DA5" w:rsidP="001C2A69">
            <w:pPr>
              <w:pStyle w:val="Heading4"/>
              <w:outlineLvl w:val="3"/>
            </w:pPr>
            <w:bookmarkStart w:id="107" w:name="_Toc437610890"/>
            <w:r>
              <w:t xml:space="preserve">Graph </w:t>
            </w:r>
            <w:fldSimple w:instr=" SEQ graphnum \* MERGEFORMAT ">
              <w:r w:rsidR="00702F9A">
                <w:rPr>
                  <w:noProof/>
                </w:rPr>
                <w:t>73</w:t>
              </w:r>
            </w:fldSimple>
            <w:r w:rsidRPr="00ED3DFC">
              <w:t xml:space="preserve">. </w:t>
            </w:r>
            <w:r w:rsidRPr="00C87DA5">
              <w:t xml:space="preserve">Do you have a say in how </w:t>
            </w:r>
            <w:r w:rsidR="006140BC">
              <w:t>id/dd agency</w:t>
            </w:r>
            <w:r w:rsidRPr="00C87DA5">
              <w:t xml:space="preserve"> money is spent</w:t>
            </w:r>
            <w:r w:rsidR="006140BC">
              <w:t xml:space="preserve"> on your family member’s behalf</w:t>
            </w:r>
            <w:r w:rsidRPr="00C87DA5">
              <w:t>?</w:t>
            </w:r>
            <w:bookmarkEnd w:id="107"/>
            <w:r w:rsidR="00D95FE2">
              <w:br/>
            </w:r>
          </w:p>
          <w:p w:rsidR="00C87DA5" w:rsidRPr="00D4020D" w:rsidRDefault="00BF3E85" w:rsidP="0077772F">
            <w:pPr>
              <w:spacing w:line="240" w:lineRule="auto"/>
            </w:pPr>
            <w:r>
              <w:rPr>
                <w:noProof/>
              </w:rPr>
              <w:drawing>
                <wp:inline distT="0" distB="0" distL="0" distR="0" wp14:anchorId="76B5C1AC" wp14:editId="35D3EBEE">
                  <wp:extent cx="4306824" cy="2377440"/>
                  <wp:effectExtent l="0" t="0" r="0" b="3810"/>
                  <wp:docPr id="81" name="Picture 81" descr="This graph illustrates that 27% of respondents from Maryland and 52% across all NCI states have a say in how ID/DD agency money is spent on behalf of their family member." title="Respondent Has a Say in How ID/DD Agency Money Is Spent on Family Member's Behalf: Maryland N = 278 NCI Average N = 3,920"/>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77772F" w:rsidRPr="00ED3DFC" w:rsidRDefault="0077772F" w:rsidP="001C2A69">
            <w:pPr>
              <w:pStyle w:val="Heading4"/>
              <w:outlineLvl w:val="3"/>
            </w:pPr>
            <w:bookmarkStart w:id="108" w:name="_Toc437610891"/>
            <w:r>
              <w:t xml:space="preserve">Graph </w:t>
            </w:r>
            <w:fldSimple w:instr=" SEQ graphnum \* MERGEFORMAT ">
              <w:r w:rsidR="00702F9A">
                <w:rPr>
                  <w:noProof/>
                </w:rPr>
                <w:t>74</w:t>
              </w:r>
            </w:fldSimple>
            <w:r w:rsidRPr="00ED3DFC">
              <w:t xml:space="preserve">. </w:t>
            </w:r>
            <w:r w:rsidRPr="00F77BC5">
              <w:t>If you have a say in how ID/DD agency money is spent, do you have all the information you need to make decisions about how to spend this money?</w:t>
            </w:r>
            <w:bookmarkEnd w:id="108"/>
          </w:p>
          <w:p w:rsidR="00C87DA5" w:rsidRDefault="00BF3E85" w:rsidP="0077772F">
            <w:pPr>
              <w:spacing w:after="200" w:line="276" w:lineRule="auto"/>
              <w:rPr>
                <w:b/>
                <w:caps/>
              </w:rPr>
            </w:pPr>
            <w:r>
              <w:rPr>
                <w:b/>
                <w:caps/>
                <w:noProof/>
              </w:rPr>
              <w:drawing>
                <wp:inline distT="0" distB="0" distL="0" distR="0" wp14:anchorId="1E0EDA76" wp14:editId="3ADFA1E8">
                  <wp:extent cx="4306824" cy="2377440"/>
                  <wp:effectExtent l="0" t="0" r="0" b="3810"/>
                  <wp:docPr id="82" name="Picture 82" descr="This graph illustrates that among respondents with a say in how ID/DD agency money is spent on behalf of their family member, 85% from Maryland and 89% across all NCI states have all the information needed to make those determinations." title="Respondent Has All Information Needed to Decide How to Spend ID/DD Agency Money: Maryland N = 68 NCI Average N = 1,927"/>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F77BC5" w:rsidTr="00462746">
        <w:trPr>
          <w:trHeight w:val="2160"/>
        </w:trPr>
        <w:tc>
          <w:tcPr>
            <w:tcW w:w="6912" w:type="dxa"/>
          </w:tcPr>
          <w:p w:rsidR="00F77BC5" w:rsidRDefault="00F77BC5" w:rsidP="001C2A69">
            <w:pPr>
              <w:pStyle w:val="Heading4"/>
              <w:outlineLvl w:val="3"/>
            </w:pPr>
            <w:bookmarkStart w:id="109" w:name="_Toc437610892"/>
            <w:r>
              <w:t xml:space="preserve">Graph </w:t>
            </w:r>
            <w:fldSimple w:instr=" SEQ graphnum \* MERGEFORMAT ">
              <w:r w:rsidR="00702F9A">
                <w:rPr>
                  <w:noProof/>
                </w:rPr>
                <w:t>75</w:t>
              </w:r>
            </w:fldSimple>
            <w:r w:rsidRPr="00ED3DFC">
              <w:t xml:space="preserve">. </w:t>
            </w:r>
            <w:r w:rsidRPr="00F77BC5">
              <w:t>Does your family member have a say in how</w:t>
            </w:r>
            <w:r w:rsidR="006140BC">
              <w:t xml:space="preserve"> Id/dd agency </w:t>
            </w:r>
            <w:r w:rsidRPr="00F77BC5">
              <w:t>money is spent</w:t>
            </w:r>
            <w:r w:rsidR="006140BC">
              <w:t xml:space="preserve"> on his/her behalf</w:t>
            </w:r>
            <w:r w:rsidRPr="00F77BC5">
              <w:t>?</w:t>
            </w:r>
            <w:bookmarkEnd w:id="109"/>
            <w:r w:rsidR="00D90FE6">
              <w:br/>
            </w:r>
          </w:p>
          <w:p w:rsidR="00F77BC5" w:rsidRPr="00D4020D" w:rsidRDefault="00BF3E85" w:rsidP="0077772F">
            <w:pPr>
              <w:spacing w:line="240" w:lineRule="auto"/>
            </w:pPr>
            <w:r>
              <w:rPr>
                <w:noProof/>
              </w:rPr>
              <w:drawing>
                <wp:inline distT="0" distB="0" distL="0" distR="0" wp14:anchorId="4F63657F" wp14:editId="3339942D">
                  <wp:extent cx="4306824" cy="2377440"/>
                  <wp:effectExtent l="0" t="0" r="0" b="3810"/>
                  <wp:docPr id="83" name="Picture 83" descr="This graph illustrates that 25% of respondents from Maryland and 35% across all NCI states say their family member has a say in how ID/DD agency money is spent on his/her behalf." title="Family Member Has Say in How ID/DD Agency Money Is Spent on His/Her Behalf: Maryland N = 261 NCI Average N = 3,625"/>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8A5310" w:rsidRPr="00ED3DFC" w:rsidRDefault="008A5310" w:rsidP="001C2A69">
            <w:pPr>
              <w:pStyle w:val="Heading4"/>
              <w:outlineLvl w:val="3"/>
            </w:pPr>
            <w:bookmarkStart w:id="110" w:name="_Toc437610893"/>
            <w:r>
              <w:t xml:space="preserve">Graph </w:t>
            </w:r>
            <w:fldSimple w:instr=" SEQ graphnum \* MERGEFORMAT ">
              <w:r w:rsidR="00702F9A">
                <w:rPr>
                  <w:noProof/>
                </w:rPr>
                <w:t>76</w:t>
              </w:r>
            </w:fldSimple>
            <w:r w:rsidRPr="00ED3DFC">
              <w:t xml:space="preserve">. </w:t>
            </w:r>
            <w:r w:rsidR="006F7055" w:rsidRPr="00F77BC5">
              <w:t>If your family member has a say in how</w:t>
            </w:r>
            <w:r w:rsidR="006F7055">
              <w:t xml:space="preserve"> id/dd</w:t>
            </w:r>
            <w:r w:rsidR="006F7055" w:rsidRPr="00F77BC5">
              <w:t xml:space="preserve"> agency money is spent, does </w:t>
            </w:r>
            <w:r w:rsidR="006F7055">
              <w:t>s/he have all the information</w:t>
            </w:r>
            <w:r w:rsidR="006F7055" w:rsidRPr="00F77BC5">
              <w:t xml:space="preserve"> need</w:t>
            </w:r>
            <w:r w:rsidR="006F7055">
              <w:t>ed</w:t>
            </w:r>
            <w:r w:rsidR="006F7055" w:rsidRPr="00F77BC5">
              <w:t xml:space="preserve"> to make decisions about how to spend this money?</w:t>
            </w:r>
            <w:bookmarkEnd w:id="110"/>
          </w:p>
          <w:p w:rsidR="00F77BC5" w:rsidRDefault="00BF3E85" w:rsidP="008A5310">
            <w:pPr>
              <w:spacing w:after="200" w:line="276" w:lineRule="auto"/>
              <w:rPr>
                <w:b/>
                <w:caps/>
              </w:rPr>
            </w:pPr>
            <w:r>
              <w:rPr>
                <w:b/>
                <w:caps/>
                <w:noProof/>
              </w:rPr>
              <w:drawing>
                <wp:inline distT="0" distB="0" distL="0" distR="0" wp14:anchorId="42F6506C" wp14:editId="7E782369">
                  <wp:extent cx="4306824" cy="2377440"/>
                  <wp:effectExtent l="0" t="0" r="0" b="3810"/>
                  <wp:docPr id="84" name="Picture 84" descr="This graph illustrates that among respondents whose family member has a say in how ID/DD agency money is spent, 86% from Maryland and 91% across all NCI states say their family member has all the information needed to make those determinations." title="Family Member Has All Information Needed to Decide How to Spend ID/DD Agency Money: Maryland N = 56 NCI Average N = 1,152"/>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bl>
    <w:p w:rsidR="00FD0EAE" w:rsidRPr="009A1AA3" w:rsidRDefault="00FD0EAE">
      <w:pPr>
        <w:spacing w:after="200" w:line="276" w:lineRule="auto"/>
        <w:rPr>
          <w:rFonts w:eastAsiaTheme="majorEastAsia" w:cstheme="majorBidi"/>
          <w:b/>
          <w:bCs/>
          <w:color w:val="31849B" w:themeColor="accent5" w:themeShade="BF"/>
          <w:szCs w:val="24"/>
        </w:rPr>
      </w:pPr>
      <w:r>
        <w:br w:type="page"/>
      </w:r>
    </w:p>
    <w:p w:rsidR="0095781B" w:rsidRDefault="0095781B" w:rsidP="00D4020D">
      <w:pPr>
        <w:pStyle w:val="Heading2"/>
      </w:pPr>
    </w:p>
    <w:p w:rsidR="003F54FE" w:rsidRPr="00D4020D" w:rsidRDefault="00134AF3" w:rsidP="00D4020D">
      <w:pPr>
        <w:pStyle w:val="Heading2"/>
      </w:pPr>
      <w:bookmarkStart w:id="111" w:name="_Toc437610894"/>
      <w:r>
        <w:t>C</w:t>
      </w:r>
      <w:r w:rsidR="003F54FE">
        <w:t>ommunity Connections</w:t>
      </w:r>
      <w:bookmarkEnd w:id="111"/>
    </w:p>
    <w:p w:rsidR="00D4020D" w:rsidRDefault="00752279">
      <w:pPr>
        <w:spacing w:after="200" w:line="276" w:lineRule="auto"/>
      </w:pPr>
      <w:r w:rsidRPr="00752279">
        <w:rPr>
          <w:rFonts w:eastAsiaTheme="majorEastAsia" w:cstheme="majorBidi"/>
          <w:bCs/>
          <w:i/>
          <w:smallCaps/>
          <w:color w:val="31849B" w:themeColor="accent5" w:themeShade="BF"/>
          <w:sz w:val="32"/>
        </w:rPr>
        <w:t>family members with disabilities use integrated community services and participate i</w:t>
      </w:r>
      <w:r>
        <w:rPr>
          <w:rFonts w:eastAsiaTheme="majorEastAsia" w:cstheme="majorBidi"/>
          <w:bCs/>
          <w:i/>
          <w:smallCaps/>
          <w:color w:val="31849B" w:themeColor="accent5" w:themeShade="BF"/>
          <w:sz w:val="32"/>
        </w:rPr>
        <w:t>n everyday community activities</w:t>
      </w:r>
      <w:r w:rsidR="00D4020D">
        <w:br w:type="page"/>
      </w:r>
    </w:p>
    <w:tbl>
      <w:tblPr>
        <w:tblStyle w:val="TableGrid"/>
        <w:tblW w:w="13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gridCol w:w="6998"/>
      </w:tblGrid>
      <w:tr w:rsidR="00D4020D" w:rsidTr="00462746">
        <w:trPr>
          <w:trHeight w:val="2160"/>
        </w:trPr>
        <w:tc>
          <w:tcPr>
            <w:tcW w:w="6912" w:type="dxa"/>
          </w:tcPr>
          <w:p w:rsidR="00D4020D" w:rsidRPr="00ED3DFC" w:rsidRDefault="003737BA" w:rsidP="001C2A69">
            <w:pPr>
              <w:pStyle w:val="Heading4"/>
              <w:outlineLvl w:val="3"/>
            </w:pPr>
            <w:bookmarkStart w:id="112" w:name="_Toc437610895"/>
            <w:r>
              <w:t xml:space="preserve">Graph </w:t>
            </w:r>
            <w:fldSimple w:instr=" SEQ graphnum \* MERGEFORMAT ">
              <w:r w:rsidR="00702F9A">
                <w:rPr>
                  <w:noProof/>
                </w:rPr>
                <w:t>77</w:t>
              </w:r>
            </w:fldSimple>
            <w:r w:rsidR="00D4020D" w:rsidRPr="00ED3DFC">
              <w:t xml:space="preserve">. </w:t>
            </w:r>
            <w:r w:rsidR="00F77BC5" w:rsidRPr="00F77BC5">
              <w:t>Does your family member participate in community activities (such as going out to a restaurant, movie, or sporting event)?</w:t>
            </w:r>
            <w:bookmarkEnd w:id="112"/>
          </w:p>
          <w:p w:rsidR="00D4020D" w:rsidRDefault="00BF3E85" w:rsidP="00013DC3">
            <w:pPr>
              <w:spacing w:after="120" w:line="240" w:lineRule="auto"/>
            </w:pPr>
            <w:r>
              <w:rPr>
                <w:noProof/>
              </w:rPr>
              <w:drawing>
                <wp:inline distT="0" distB="0" distL="0" distR="0" wp14:anchorId="20019505" wp14:editId="77BEA838">
                  <wp:extent cx="4306824" cy="2377440"/>
                  <wp:effectExtent l="0" t="0" r="0" b="3810"/>
                  <wp:docPr id="85" name="Picture 85" descr="This graph illustrates that 85% of respondents from Maryland and 90% across all NCI states say their family member participates in community activities." title="Family Member Participates in Community Activities: Maryland N = 403 NCI Average N = 5,313"/>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8A5310" w:rsidRPr="00ED3DFC" w:rsidRDefault="008A5310" w:rsidP="001C2A69">
            <w:pPr>
              <w:pStyle w:val="Heading4"/>
              <w:outlineLvl w:val="3"/>
            </w:pPr>
            <w:bookmarkStart w:id="113" w:name="_Toc437610896"/>
            <w:r w:rsidRPr="00ED3DFC">
              <w:t xml:space="preserve">Graph </w:t>
            </w:r>
            <w:fldSimple w:instr=" SEQ graphnum \* MERGEFORMAT ">
              <w:r w:rsidR="00702F9A">
                <w:rPr>
                  <w:noProof/>
                </w:rPr>
                <w:t>78</w:t>
              </w:r>
            </w:fldSimple>
            <w:r>
              <w:t>.</w:t>
            </w:r>
            <w:r w:rsidRPr="00643535">
              <w:t xml:space="preserve"> </w:t>
            </w:r>
            <w:r w:rsidRPr="00F77BC5">
              <w:t xml:space="preserve">If </w:t>
            </w:r>
            <w:proofErr w:type="gramStart"/>
            <w:r w:rsidRPr="00F77BC5">
              <w:t>your</w:t>
            </w:r>
            <w:proofErr w:type="gramEnd"/>
            <w:r w:rsidRPr="00F77BC5">
              <w:t xml:space="preserve"> family member doesn't participate in community activities, why not?</w:t>
            </w:r>
            <w:bookmarkEnd w:id="113"/>
            <w:r>
              <w:br/>
            </w:r>
          </w:p>
          <w:p w:rsidR="00D4020D" w:rsidRDefault="00BF3E85" w:rsidP="00013DC3">
            <w:pPr>
              <w:spacing w:after="120" w:line="240" w:lineRule="auto"/>
            </w:pPr>
            <w:r>
              <w:rPr>
                <w:noProof/>
              </w:rPr>
              <w:drawing>
                <wp:inline distT="0" distB="0" distL="0" distR="0" wp14:anchorId="68487084" wp14:editId="3E1161AD">
                  <wp:extent cx="4306824" cy="2377440"/>
                  <wp:effectExtent l="0" t="0" r="0" b="3810"/>
                  <wp:docPr id="86" name="Picture 86" descr="This graph illustrates that among respondents from Maryland and across NCI states whose family member does not participate in community activities the reasons, given were: 16% and 22% lack of transportation, 14% and 18% cost, 27% and 23% lack of support staff, 6% and 9% negative attitudes from community members, 73% and 61% other." title="Reasons Family Member Does Not Participate in Community Activities: Maryland N = 51 NCI Average N = 355"/>
                  <wp:cNvGraphicFramePr/>
                  <a:graphic xmlns:a="http://schemas.openxmlformats.org/drawingml/2006/main">
                    <a:graphicData uri="http://schemas.openxmlformats.org/drawingml/2006/picture">
                      <pic:pic xmlns:pic="http://schemas.openxmlformats.org/drawingml/2006/picture">
                        <pic:nvPicPr>
                          <pic:cNvPr id="86"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D4020D" w:rsidTr="00462746">
        <w:trPr>
          <w:trHeight w:val="2160"/>
        </w:trPr>
        <w:tc>
          <w:tcPr>
            <w:tcW w:w="6912" w:type="dxa"/>
          </w:tcPr>
          <w:p w:rsidR="008A5310" w:rsidRDefault="008A5310" w:rsidP="001C2A69">
            <w:pPr>
              <w:pStyle w:val="Heading4"/>
              <w:outlineLvl w:val="3"/>
            </w:pPr>
            <w:bookmarkStart w:id="114" w:name="_Toc437610897"/>
            <w:r>
              <w:t xml:space="preserve">Graph </w:t>
            </w:r>
            <w:fldSimple w:instr=" SEQ graphnum \* MERGEFORMAT ">
              <w:r w:rsidR="00702F9A">
                <w:rPr>
                  <w:noProof/>
                </w:rPr>
                <w:t>79</w:t>
              </w:r>
            </w:fldSimple>
            <w:r w:rsidRPr="00ED3DFC">
              <w:t xml:space="preserve">. </w:t>
            </w:r>
            <w:r w:rsidRPr="00F77BC5">
              <w:t>Does your family member have friends or relationships with persons other than paid support workers or family?</w:t>
            </w:r>
            <w:bookmarkEnd w:id="114"/>
            <w:r>
              <w:br/>
            </w:r>
          </w:p>
          <w:p w:rsidR="00D4020D" w:rsidRDefault="00BF3E85" w:rsidP="00013DC3">
            <w:pPr>
              <w:spacing w:after="120" w:line="240" w:lineRule="auto"/>
            </w:pPr>
            <w:r>
              <w:rPr>
                <w:noProof/>
              </w:rPr>
              <w:drawing>
                <wp:inline distT="0" distB="0" distL="0" distR="0" wp14:anchorId="4BEBFEEA" wp14:editId="379F417B">
                  <wp:extent cx="4306824" cy="2377440"/>
                  <wp:effectExtent l="0" t="0" r="0" b="3810"/>
                  <wp:docPr id="87" name="Picture 87" descr="This graph illustrates that 77% of respondents from Maryland and 80% across all NCI states say their family member has relationships with people other than family or paid staff." title="Family Member Has Friends or Relationships With People Other Than Paid Support Workers or Family: Maryland N = 395 NCI Average N = 5,277"/>
                  <wp:cNvGraphicFramePr/>
                  <a:graphic xmlns:a="http://schemas.openxmlformats.org/drawingml/2006/main">
                    <a:graphicData uri="http://schemas.openxmlformats.org/drawingml/2006/picture">
                      <pic:pic xmlns:pic="http://schemas.openxmlformats.org/drawingml/2006/picture">
                        <pic:nvPicPr>
                          <pic:cNvPr id="87"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8A5310" w:rsidRDefault="008A5310" w:rsidP="001C2A69">
            <w:pPr>
              <w:pStyle w:val="Heading4"/>
              <w:outlineLvl w:val="3"/>
            </w:pPr>
            <w:bookmarkStart w:id="115" w:name="_Toc437610898"/>
            <w:r>
              <w:t xml:space="preserve">Graph </w:t>
            </w:r>
            <w:fldSimple w:instr=" SEQ graphnum \* MERGEFORMAT ">
              <w:r w:rsidR="00702F9A">
                <w:rPr>
                  <w:noProof/>
                </w:rPr>
                <w:t>80</w:t>
              </w:r>
            </w:fldSimple>
            <w:r w:rsidRPr="00ED3DFC">
              <w:t xml:space="preserve">. </w:t>
            </w:r>
            <w:r w:rsidRPr="00F77BC5">
              <w:t>Does your family member have enough supports (e.g., support workers, community resources) to work or volunteer in the community?</w:t>
            </w:r>
            <w:bookmarkEnd w:id="115"/>
          </w:p>
          <w:p w:rsidR="00D4020D" w:rsidRDefault="00BF3E85" w:rsidP="00013DC3">
            <w:pPr>
              <w:spacing w:after="120" w:line="240" w:lineRule="auto"/>
            </w:pPr>
            <w:r>
              <w:rPr>
                <w:noProof/>
              </w:rPr>
              <w:drawing>
                <wp:inline distT="0" distB="0" distL="0" distR="0" wp14:anchorId="739FE9CA" wp14:editId="58D8EFFB">
                  <wp:extent cx="4306824" cy="2377440"/>
                  <wp:effectExtent l="0" t="0" r="0" b="3810"/>
                  <wp:docPr id="88" name="Picture 88" descr="This graph illustrates that 66% of respondents from Maryland and 70% across all NCI states say their family member has enough supports (e.g., support workers or community resources) to work or volunteer in the community." title="Family Member Has Enough Support to Work or Volunteer in the Community: Maryland N = 322 NCI Average N = 4,189"/>
                  <wp:cNvGraphicFramePr/>
                  <a:graphic xmlns:a="http://schemas.openxmlformats.org/drawingml/2006/main">
                    <a:graphicData uri="http://schemas.openxmlformats.org/drawingml/2006/picture">
                      <pic:pic xmlns:pic="http://schemas.openxmlformats.org/drawingml/2006/picture">
                        <pic:nvPicPr>
                          <pic:cNvPr id="88"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bl>
    <w:p w:rsidR="002B566B" w:rsidRDefault="002B566B">
      <w:pPr>
        <w:spacing w:after="200" w:line="276" w:lineRule="auto"/>
        <w:rPr>
          <w:rFonts w:eastAsiaTheme="majorEastAsia" w:cstheme="majorBidi"/>
          <w:b/>
          <w:bCs/>
          <w:color w:val="31849B" w:themeColor="accent5" w:themeShade="BF"/>
          <w:sz w:val="44"/>
          <w:szCs w:val="26"/>
        </w:rPr>
      </w:pPr>
      <w:r>
        <w:br w:type="page"/>
      </w:r>
    </w:p>
    <w:p w:rsidR="001C06B4" w:rsidRDefault="001C06B4" w:rsidP="00B87441">
      <w:pPr>
        <w:pStyle w:val="Heading2"/>
      </w:pPr>
      <w:bookmarkStart w:id="116" w:name="_Toc437610899"/>
    </w:p>
    <w:p w:rsidR="00B87441" w:rsidRDefault="00B87441" w:rsidP="00B87441">
      <w:pPr>
        <w:pStyle w:val="Heading2"/>
      </w:pPr>
      <w:r>
        <w:t>Satisfaction</w:t>
      </w:r>
      <w:bookmarkEnd w:id="116"/>
      <w:r>
        <w:t xml:space="preserve"> </w:t>
      </w:r>
    </w:p>
    <w:p w:rsidR="00B87441" w:rsidRDefault="00752279" w:rsidP="00280DCA">
      <w:pPr>
        <w:pStyle w:val="Heading3"/>
      </w:pPr>
      <w:r w:rsidRPr="00752279">
        <w:t>families</w:t>
      </w:r>
      <w:r>
        <w:t xml:space="preserve"> and </w:t>
      </w:r>
      <w:r w:rsidRPr="00752279">
        <w:t xml:space="preserve">family members with disabilities receive adequate and satisfactory supports </w:t>
      </w:r>
      <w:r w:rsidR="00B87441">
        <w:br w:type="page"/>
      </w:r>
    </w:p>
    <w:tbl>
      <w:tblPr>
        <w:tblStyle w:val="TableGrid"/>
        <w:tblW w:w="13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gridCol w:w="6998"/>
      </w:tblGrid>
      <w:tr w:rsidR="001437F6" w:rsidTr="00462746">
        <w:trPr>
          <w:trHeight w:val="2160"/>
        </w:trPr>
        <w:tc>
          <w:tcPr>
            <w:tcW w:w="6912" w:type="dxa"/>
          </w:tcPr>
          <w:p w:rsidR="00280DCA" w:rsidRPr="00ED3DFC" w:rsidRDefault="00280DCA" w:rsidP="001C2A69">
            <w:pPr>
              <w:pStyle w:val="Heading4"/>
              <w:outlineLvl w:val="3"/>
            </w:pPr>
            <w:bookmarkStart w:id="117" w:name="_Toc437610900"/>
            <w:r w:rsidRPr="00ED3DFC">
              <w:t xml:space="preserve">Graph </w:t>
            </w:r>
            <w:fldSimple w:instr=" SEQ graphnum \* MERGEFORMAT ">
              <w:r w:rsidR="00702F9A">
                <w:rPr>
                  <w:noProof/>
                </w:rPr>
                <w:t>81</w:t>
              </w:r>
            </w:fldSimple>
            <w:r w:rsidRPr="00ED3DFC">
              <w:t xml:space="preserve">. </w:t>
            </w:r>
            <w:r w:rsidR="00F77BC5" w:rsidRPr="00F77BC5">
              <w:t>Overall, are you satisfied with the services and supports your family currently receives?</w:t>
            </w:r>
            <w:bookmarkEnd w:id="117"/>
          </w:p>
          <w:p w:rsidR="00D903B6" w:rsidRPr="00D903B6" w:rsidRDefault="00BF3E85" w:rsidP="008A5310">
            <w:r>
              <w:rPr>
                <w:noProof/>
              </w:rPr>
              <w:drawing>
                <wp:inline distT="0" distB="0" distL="0" distR="0">
                  <wp:extent cx="4306824" cy="2377440"/>
                  <wp:effectExtent l="0" t="0" r="0" b="3810"/>
                  <wp:docPr id="89" name="Picture 89" descr="This graph illustrates that respondents from Maryland and across all NCI states are satisfied with the services and supports their family receives: always 26% and 39%, usually 50% and 44%, sometimes 18% and 13%, seldom 5% and 3%, and never 1% and 1%." title="Respondent Is Satisfied With the Services and Supports Family Receives: Maryland N = 392 NCI Average N = 5,303"/>
                  <wp:cNvGraphicFramePr/>
                  <a:graphic xmlns:a="http://schemas.openxmlformats.org/drawingml/2006/main">
                    <a:graphicData uri="http://schemas.openxmlformats.org/drawingml/2006/picture">
                      <pic:pic xmlns:pic="http://schemas.openxmlformats.org/drawingml/2006/picture">
                        <pic:nvPicPr>
                          <pic:cNvPr id="89"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6F7055" w:rsidRPr="00ED3DFC" w:rsidRDefault="006F7055" w:rsidP="001C2A69">
            <w:pPr>
              <w:pStyle w:val="Heading4"/>
              <w:outlineLvl w:val="3"/>
            </w:pPr>
            <w:bookmarkStart w:id="118" w:name="_Toc437610901"/>
            <w:r w:rsidRPr="00ED3DFC">
              <w:t xml:space="preserve">Graph </w:t>
            </w:r>
            <w:fldSimple w:instr=" SEQ graphnum \* MERGEFORMAT ">
              <w:r w:rsidR="00702F9A">
                <w:rPr>
                  <w:noProof/>
                </w:rPr>
                <w:t>82</w:t>
              </w:r>
            </w:fldSimple>
            <w:r w:rsidRPr="00ED3DFC">
              <w:t xml:space="preserve">. </w:t>
            </w:r>
            <w:r w:rsidRPr="00817DD9">
              <w:t>Do you know the process for filing a complaint or grievance against provider agencies or staff?</w:t>
            </w:r>
            <w:r>
              <w:t>*</w:t>
            </w:r>
            <w:bookmarkEnd w:id="118"/>
          </w:p>
          <w:p w:rsidR="001437F6" w:rsidRDefault="00BF3E85" w:rsidP="006F7055">
            <w:pPr>
              <w:rPr>
                <w:szCs w:val="24"/>
              </w:rPr>
            </w:pPr>
            <w:r>
              <w:rPr>
                <w:noProof/>
                <w:szCs w:val="24"/>
              </w:rPr>
              <w:drawing>
                <wp:inline distT="0" distB="0" distL="0" distR="0">
                  <wp:extent cx="4306824" cy="2377440"/>
                  <wp:effectExtent l="0" t="0" r="0" b="3810"/>
                  <wp:docPr id="90" name="Picture 90" descr="This graph illustrates that 36% of respondents from Maryland and 65% across all NCI states know the process for filing a complaint or grievance against provider agencies or staff." title="Respondent Knows Process for Filing a Complaint or Grievance Against Provider Agencies or Staff: Maryland N = 390 NCI Average N = 5,266"/>
                  <wp:cNvGraphicFramePr/>
                  <a:graphic xmlns:a="http://schemas.openxmlformats.org/drawingml/2006/main">
                    <a:graphicData uri="http://schemas.openxmlformats.org/drawingml/2006/picture">
                      <pic:pic xmlns:pic="http://schemas.openxmlformats.org/drawingml/2006/picture">
                        <pic:nvPicPr>
                          <pic:cNvPr id="9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280DCA" w:rsidTr="00462746">
        <w:trPr>
          <w:trHeight w:val="2160"/>
        </w:trPr>
        <w:tc>
          <w:tcPr>
            <w:tcW w:w="6912" w:type="dxa"/>
          </w:tcPr>
          <w:p w:rsidR="006F7055" w:rsidRPr="00ED3DFC" w:rsidRDefault="006F7055" w:rsidP="001C2A69">
            <w:pPr>
              <w:pStyle w:val="Heading4"/>
              <w:outlineLvl w:val="3"/>
            </w:pPr>
            <w:bookmarkStart w:id="119" w:name="_Toc437610902"/>
            <w:r w:rsidRPr="00ED3DFC">
              <w:t xml:space="preserve">Graph </w:t>
            </w:r>
            <w:fldSimple w:instr=" SEQ graphnum \* MERGEFORMAT ">
              <w:r w:rsidR="00702F9A">
                <w:rPr>
                  <w:noProof/>
                </w:rPr>
                <w:t>83</w:t>
              </w:r>
            </w:fldSimple>
            <w:r w:rsidRPr="00ED3DFC">
              <w:t xml:space="preserve">. </w:t>
            </w:r>
            <w:r w:rsidRPr="00817DD9">
              <w:t>Are you satisfied with the way complaints or grievances against provider agencies or staff are handled and resolved?</w:t>
            </w:r>
            <w:bookmarkEnd w:id="119"/>
          </w:p>
          <w:p w:rsidR="00280DCA" w:rsidRPr="00D903B6" w:rsidRDefault="00BF3E85" w:rsidP="006F7055">
            <w:r>
              <w:rPr>
                <w:noProof/>
              </w:rPr>
              <w:drawing>
                <wp:inline distT="0" distB="0" distL="0" distR="0">
                  <wp:extent cx="4306824" cy="2377440"/>
                  <wp:effectExtent l="0" t="0" r="0" b="3810"/>
                  <wp:docPr id="91" name="Picture 91" descr="This graph illustrates that 73% of respondents from Maryland and 83% across all NCI states are satisfied with the way complaints or grievances against provider agencies or staff are handled and resolved." title="Respondent Is Satisfied With the Way Complaints or Grievances Against Provider Agencies or Staff Are Handled and Resolved: Maryland N = 112 NCI Average N = 2,160"/>
                  <wp:cNvGraphicFramePr/>
                  <a:graphic xmlns:a="http://schemas.openxmlformats.org/drawingml/2006/main">
                    <a:graphicData uri="http://schemas.openxmlformats.org/drawingml/2006/picture">
                      <pic:pic xmlns:pic="http://schemas.openxmlformats.org/drawingml/2006/picture">
                        <pic:nvPicPr>
                          <pic:cNvPr id="9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6F7055" w:rsidRPr="00ED3DFC" w:rsidRDefault="006F7055" w:rsidP="001C2A69">
            <w:pPr>
              <w:pStyle w:val="Heading4"/>
              <w:outlineLvl w:val="3"/>
            </w:pPr>
            <w:bookmarkStart w:id="120" w:name="_Toc437610903"/>
            <w:r w:rsidRPr="00ED3DFC">
              <w:t>Graph</w:t>
            </w:r>
            <w:r>
              <w:t xml:space="preserve"> </w:t>
            </w:r>
            <w:fldSimple w:instr=" SEQ graphnum \* MERGEFORMAT ">
              <w:r w:rsidR="00702F9A">
                <w:rPr>
                  <w:noProof/>
                </w:rPr>
                <w:t>84</w:t>
              </w:r>
            </w:fldSimple>
            <w:r w:rsidRPr="00ED3DFC">
              <w:t xml:space="preserve">. </w:t>
            </w:r>
            <w:r w:rsidRPr="00817DD9">
              <w:t>Do you know how to report abuse or neglect?</w:t>
            </w:r>
            <w:r>
              <w:t>*</w:t>
            </w:r>
            <w:bookmarkEnd w:id="120"/>
            <w:r>
              <w:br/>
            </w:r>
          </w:p>
          <w:p w:rsidR="00280DCA" w:rsidRDefault="00BF3E85" w:rsidP="006F7055">
            <w:pPr>
              <w:rPr>
                <w:szCs w:val="24"/>
              </w:rPr>
            </w:pPr>
            <w:r>
              <w:rPr>
                <w:noProof/>
                <w:szCs w:val="24"/>
              </w:rPr>
              <w:drawing>
                <wp:inline distT="0" distB="0" distL="0" distR="0">
                  <wp:extent cx="4306824" cy="2377440"/>
                  <wp:effectExtent l="0" t="0" r="0" b="3810"/>
                  <wp:docPr id="92" name="Picture 92" descr="This graph illustrates that 61% of respondents from Maryland and 82% across all NCI states know how to report abuse or neglect." title="Respondent Knows How to Report Abuse or Neglect: Maryland N = 390 NCI Average N = 5,202"/>
                  <wp:cNvGraphicFramePr/>
                  <a:graphic xmlns:a="http://schemas.openxmlformats.org/drawingml/2006/main">
                    <a:graphicData uri="http://schemas.openxmlformats.org/drawingml/2006/picture">
                      <pic:pic xmlns:pic="http://schemas.openxmlformats.org/drawingml/2006/picture">
                        <pic:nvPicPr>
                          <pic:cNvPr id="92"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bl>
    <w:p w:rsidR="00964668" w:rsidRDefault="00964668">
      <w:r>
        <w:rPr>
          <w:color w:val="808080" w:themeColor="background1" w:themeShade="80"/>
        </w:rPr>
        <w:t>*‘D</w:t>
      </w:r>
      <w:r w:rsidRPr="0077772F">
        <w:rPr>
          <w:color w:val="808080" w:themeColor="background1" w:themeShade="80"/>
        </w:rPr>
        <w:t xml:space="preserve">on’t </w:t>
      </w:r>
      <w:r>
        <w:rPr>
          <w:color w:val="808080" w:themeColor="background1" w:themeShade="80"/>
        </w:rPr>
        <w:t>K</w:t>
      </w:r>
      <w:r w:rsidRPr="0077772F">
        <w:rPr>
          <w:color w:val="808080" w:themeColor="background1" w:themeShade="80"/>
        </w:rPr>
        <w:t>now</w:t>
      </w:r>
      <w:r>
        <w:rPr>
          <w:color w:val="808080" w:themeColor="background1" w:themeShade="80"/>
        </w:rPr>
        <w:t>’</w:t>
      </w:r>
      <w:r w:rsidRPr="0077772F">
        <w:rPr>
          <w:color w:val="808080" w:themeColor="background1" w:themeShade="80"/>
        </w:rPr>
        <w:t xml:space="preserve"> responses </w:t>
      </w:r>
      <w:r>
        <w:rPr>
          <w:color w:val="808080" w:themeColor="background1" w:themeShade="80"/>
        </w:rPr>
        <w:t xml:space="preserve">were included in </w:t>
      </w:r>
      <w:r w:rsidRPr="0077772F">
        <w:rPr>
          <w:color w:val="808080" w:themeColor="background1" w:themeShade="80"/>
        </w:rPr>
        <w:t>‘</w:t>
      </w:r>
      <w:r>
        <w:rPr>
          <w:color w:val="808080" w:themeColor="background1" w:themeShade="80"/>
        </w:rPr>
        <w:t>N</w:t>
      </w:r>
      <w:r w:rsidRPr="0077772F">
        <w:rPr>
          <w:color w:val="808080" w:themeColor="background1" w:themeShade="80"/>
        </w:rPr>
        <w:t xml:space="preserve">o’ </w:t>
      </w:r>
      <w:r>
        <w:rPr>
          <w:color w:val="808080" w:themeColor="background1" w:themeShade="80"/>
        </w:rPr>
        <w:t>r</w:t>
      </w:r>
      <w:r w:rsidRPr="0077772F">
        <w:rPr>
          <w:color w:val="808080" w:themeColor="background1" w:themeShade="80"/>
        </w:rPr>
        <w:t>esponses</w:t>
      </w:r>
      <w:r>
        <w:rPr>
          <w:color w:val="808080" w:themeColor="background1" w:themeShade="80"/>
        </w:rPr>
        <w:t xml:space="preserve"> for this question</w:t>
      </w:r>
    </w:p>
    <w:tbl>
      <w:tblPr>
        <w:tblStyle w:val="TableGrid"/>
        <w:tblW w:w="6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tblGrid>
      <w:tr w:rsidR="00BF3E85" w:rsidRPr="000D615C" w:rsidTr="00BF3E85">
        <w:trPr>
          <w:trHeight w:val="2160"/>
        </w:trPr>
        <w:tc>
          <w:tcPr>
            <w:tcW w:w="6998" w:type="dxa"/>
          </w:tcPr>
          <w:p w:rsidR="00BF3E85" w:rsidRPr="00ED3DFC" w:rsidRDefault="00BF3E85" w:rsidP="001C2A69">
            <w:pPr>
              <w:pStyle w:val="Heading4"/>
              <w:outlineLvl w:val="3"/>
            </w:pPr>
            <w:bookmarkStart w:id="121" w:name="_Toc437610904"/>
            <w:r w:rsidRPr="00ED3DFC">
              <w:t xml:space="preserve">Graph </w:t>
            </w:r>
            <w:fldSimple w:instr=" SEQ graphnum \* MERGEFORMAT ">
              <w:r w:rsidR="00702F9A">
                <w:rPr>
                  <w:noProof/>
                </w:rPr>
                <w:t>85</w:t>
              </w:r>
            </w:fldSimple>
            <w:r w:rsidRPr="00ED3DFC">
              <w:t xml:space="preserve">. </w:t>
            </w:r>
            <w:r w:rsidRPr="00817DD9">
              <w:t>Within the past year, if abuse or neglect occurred, did you report it?</w:t>
            </w:r>
            <w:bookmarkEnd w:id="121"/>
          </w:p>
          <w:p w:rsidR="00BF3E85" w:rsidRPr="00D903B6" w:rsidRDefault="00BF3E85" w:rsidP="006F7055">
            <w:r>
              <w:rPr>
                <w:noProof/>
              </w:rPr>
              <w:drawing>
                <wp:inline distT="0" distB="0" distL="0" distR="0" wp14:anchorId="666F3D66" wp14:editId="54935DF3">
                  <wp:extent cx="4306824" cy="2377440"/>
                  <wp:effectExtent l="0" t="0" r="0" b="3810"/>
                  <wp:docPr id="93" name="Picture 93" descr="This graph illustrates that 25% of respondents from Maryland and 36% across all NCI states reported abuse or neglect if it occurred in the past year." title="Respondent Reported Abuse or Neglect If it Occured in the Past Year: Maryland N = 59 NCI Average N = 749"/>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bl>
    <w:p w:rsidR="00527357" w:rsidRDefault="00527357" w:rsidP="004C4ED0">
      <w:pPr>
        <w:pStyle w:val="Heading2"/>
      </w:pPr>
    </w:p>
    <w:p w:rsidR="0095781B" w:rsidRDefault="0095781B" w:rsidP="004C4ED0">
      <w:pPr>
        <w:pStyle w:val="Heading2"/>
      </w:pPr>
    </w:p>
    <w:p w:rsidR="00D903B6" w:rsidRPr="004C4ED0" w:rsidRDefault="00635D95" w:rsidP="004C4ED0">
      <w:pPr>
        <w:pStyle w:val="Heading2"/>
      </w:pPr>
      <w:bookmarkStart w:id="122" w:name="_Toc437610905"/>
      <w:r>
        <w:t>F</w:t>
      </w:r>
      <w:r w:rsidR="00280DCA">
        <w:t xml:space="preserve">amily </w:t>
      </w:r>
      <w:r w:rsidR="00B87441">
        <w:t>Outcomes</w:t>
      </w:r>
      <w:bookmarkEnd w:id="122"/>
    </w:p>
    <w:p w:rsidR="00D903B6" w:rsidRPr="00ED3DFC" w:rsidRDefault="00752279" w:rsidP="00ED3DFC">
      <w:pPr>
        <w:pStyle w:val="Heading3"/>
      </w:pPr>
      <w:r w:rsidRPr="00752279">
        <w:rPr>
          <w:rFonts w:cs="Arial"/>
          <w:iCs/>
          <w:szCs w:val="24"/>
        </w:rPr>
        <w:t xml:space="preserve">individual and family supports make a positive difference in the lives of families </w:t>
      </w:r>
      <w:r w:rsidR="00D903B6" w:rsidRPr="00ED3DFC">
        <w:br w:type="page"/>
      </w:r>
    </w:p>
    <w:tbl>
      <w:tblPr>
        <w:tblStyle w:val="TableGrid"/>
        <w:tblW w:w="138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gridCol w:w="6998"/>
      </w:tblGrid>
      <w:tr w:rsidR="00D903B6" w:rsidTr="00013DC3">
        <w:trPr>
          <w:trHeight w:val="720"/>
        </w:trPr>
        <w:tc>
          <w:tcPr>
            <w:tcW w:w="6912" w:type="dxa"/>
          </w:tcPr>
          <w:p w:rsidR="00D903B6" w:rsidRPr="00ED3DFC" w:rsidRDefault="00D903B6" w:rsidP="001C2A69">
            <w:pPr>
              <w:pStyle w:val="Heading4"/>
              <w:outlineLvl w:val="3"/>
            </w:pPr>
            <w:bookmarkStart w:id="123" w:name="_Toc437610906"/>
            <w:r w:rsidRPr="00ED3DFC">
              <w:t>Graph</w:t>
            </w:r>
            <w:r w:rsidR="004107E0" w:rsidRPr="00ED3DFC">
              <w:t xml:space="preserve"> </w:t>
            </w:r>
            <w:fldSimple w:instr=" SEQ graphnum \* MERGEFORMAT ">
              <w:r w:rsidR="00702F9A">
                <w:rPr>
                  <w:noProof/>
                </w:rPr>
                <w:t>86</w:t>
              </w:r>
            </w:fldSimple>
            <w:r w:rsidRPr="00ED3DFC">
              <w:t xml:space="preserve">. </w:t>
            </w:r>
            <w:r w:rsidR="00B46CE8" w:rsidRPr="00B46CE8">
              <w:t>Do you feel that services and supports have made a positive difference in the life of your family?</w:t>
            </w:r>
            <w:bookmarkEnd w:id="123"/>
          </w:p>
          <w:p w:rsidR="00D903B6" w:rsidRPr="00D903B6" w:rsidRDefault="00BF3E85" w:rsidP="008A5310">
            <w:r>
              <w:rPr>
                <w:noProof/>
              </w:rPr>
              <w:drawing>
                <wp:inline distT="0" distB="0" distL="0" distR="0" wp14:anchorId="1712DB49" wp14:editId="49732EF3">
                  <wp:extent cx="4306824" cy="2377440"/>
                  <wp:effectExtent l="0" t="0" r="0" b="3810"/>
                  <wp:docPr id="94" name="Picture 94" descr="This graph illustrates that 96% of respondents from Maryland and 96% across all NCI states say that services and supports have made a positive difference in the life of their family member." title="Services and Supports Have Made a Positive Difference in Family's Life: Maryland N = 363 NCI Average N = 5,058"/>
                  <wp:cNvGraphicFramePr/>
                  <a:graphic xmlns:a="http://schemas.openxmlformats.org/drawingml/2006/main">
                    <a:graphicData uri="http://schemas.openxmlformats.org/drawingml/2006/picture">
                      <pic:pic xmlns:pic="http://schemas.openxmlformats.org/drawingml/2006/picture">
                        <pic:nvPicPr>
                          <pic:cNvPr id="94"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8A5310" w:rsidRPr="00ED3DFC" w:rsidRDefault="008A5310" w:rsidP="001C2A69">
            <w:pPr>
              <w:pStyle w:val="Heading4"/>
              <w:outlineLvl w:val="3"/>
            </w:pPr>
            <w:bookmarkStart w:id="124" w:name="_Toc437610907"/>
            <w:r w:rsidRPr="00ED3DFC">
              <w:t xml:space="preserve">Graph </w:t>
            </w:r>
            <w:fldSimple w:instr=" SEQ graphnum \* MERGEFORMAT ">
              <w:r w:rsidR="00702F9A">
                <w:rPr>
                  <w:noProof/>
                </w:rPr>
                <w:t>87</w:t>
              </w:r>
            </w:fldSimple>
            <w:r w:rsidRPr="00ED3DFC">
              <w:t xml:space="preserve">. </w:t>
            </w:r>
            <w:r w:rsidRPr="006D1F2C">
              <w:t>Do you feel that services and supports have reduced your family’s out-of-pocket expenses for your family member’s care?</w:t>
            </w:r>
            <w:bookmarkEnd w:id="124"/>
          </w:p>
          <w:p w:rsidR="00D903B6" w:rsidRDefault="00BF3E85" w:rsidP="008A5310">
            <w:r>
              <w:rPr>
                <w:noProof/>
              </w:rPr>
              <w:drawing>
                <wp:inline distT="0" distB="0" distL="0" distR="0" wp14:anchorId="62DCF94A" wp14:editId="525483FE">
                  <wp:extent cx="4306824" cy="2377440"/>
                  <wp:effectExtent l="0" t="0" r="0" b="3810"/>
                  <wp:docPr id="95" name="Picture 95" descr="This graph illustrates that 76% of respondents from Maryland and 85% across all NCI states say that services and supports reduced the family's out-of-pocket expenses for their family member's care." title="Services and Supports Have Reduced Family's Out-of-Pocket Expenses for Family Member's Care: Maryland N = 336 NCI Average N = 4,781"/>
                  <wp:cNvGraphicFramePr/>
                  <a:graphic xmlns:a="http://schemas.openxmlformats.org/drawingml/2006/main">
                    <a:graphicData uri="http://schemas.openxmlformats.org/drawingml/2006/picture">
                      <pic:pic xmlns:pic="http://schemas.openxmlformats.org/drawingml/2006/picture">
                        <pic:nvPicPr>
                          <pic:cNvPr id="95"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r w:rsidR="00D903B6" w:rsidRPr="000D615C" w:rsidTr="00013DC3">
        <w:trPr>
          <w:trHeight w:val="720"/>
        </w:trPr>
        <w:tc>
          <w:tcPr>
            <w:tcW w:w="6912" w:type="dxa"/>
          </w:tcPr>
          <w:p w:rsidR="008A5310" w:rsidRPr="00ED3DFC" w:rsidRDefault="008A5310" w:rsidP="001C2A69">
            <w:pPr>
              <w:pStyle w:val="Heading4"/>
              <w:outlineLvl w:val="3"/>
            </w:pPr>
            <w:bookmarkStart w:id="125" w:name="_Toc437610908"/>
            <w:r w:rsidRPr="00ED3DFC">
              <w:t xml:space="preserve">Graph </w:t>
            </w:r>
            <w:fldSimple w:instr=" SEQ graphnum \* MERGEFORMAT ">
              <w:r w:rsidR="00702F9A">
                <w:rPr>
                  <w:noProof/>
                </w:rPr>
                <w:t>88</w:t>
              </w:r>
            </w:fldSimple>
            <w:r w:rsidRPr="00ED3DFC">
              <w:t xml:space="preserve">. </w:t>
            </w:r>
            <w:r w:rsidRPr="006D1F2C">
              <w:t>Have the services or supports that you or your family member received been reduced, suspended, or terminated</w:t>
            </w:r>
            <w:r>
              <w:t xml:space="preserve"> in the past year</w:t>
            </w:r>
            <w:r w:rsidRPr="006D1F2C">
              <w:t>?</w:t>
            </w:r>
            <w:bookmarkEnd w:id="125"/>
          </w:p>
          <w:p w:rsidR="00D903B6" w:rsidRPr="00D903B6" w:rsidRDefault="00BF3E85" w:rsidP="008A5310">
            <w:r>
              <w:rPr>
                <w:noProof/>
              </w:rPr>
              <w:drawing>
                <wp:inline distT="0" distB="0" distL="0" distR="0" wp14:anchorId="19D05AAF" wp14:editId="6933B7ED">
                  <wp:extent cx="4306824" cy="2377440"/>
                  <wp:effectExtent l="0" t="0" r="0" b="3810"/>
                  <wp:docPr id="96" name="Picture 96" descr="This graph illustrates that 14% of respondents from Maryland and 19% across all NCI states say that services and supports were reduced, suspended, or terminated in the past year." title="Services or Supports Were Reduced, Suspended, or Terminated in the Past Year: Maryland N = 321 NCI Average N = 4,696"/>
                  <wp:cNvGraphicFramePr/>
                  <a:graphic xmlns:a="http://schemas.openxmlformats.org/drawingml/2006/main">
                    <a:graphicData uri="http://schemas.openxmlformats.org/drawingml/2006/picture">
                      <pic:pic xmlns:pic="http://schemas.openxmlformats.org/drawingml/2006/picture">
                        <pic:nvPicPr>
                          <pic:cNvPr id="96"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c>
          <w:tcPr>
            <w:tcW w:w="6912" w:type="dxa"/>
          </w:tcPr>
          <w:p w:rsidR="008A5310" w:rsidRPr="00ED3DFC" w:rsidRDefault="008A5310" w:rsidP="001C2A69">
            <w:pPr>
              <w:pStyle w:val="Heading4"/>
              <w:outlineLvl w:val="3"/>
            </w:pPr>
            <w:bookmarkStart w:id="126" w:name="_Toc437610909"/>
            <w:r w:rsidRPr="00ED3DFC">
              <w:t>Graph</w:t>
            </w:r>
            <w:r>
              <w:t xml:space="preserve"> </w:t>
            </w:r>
            <w:fldSimple w:instr=" SEQ graphnum \* MERGEFORMAT ">
              <w:r w:rsidR="00702F9A">
                <w:rPr>
                  <w:noProof/>
                </w:rPr>
                <w:t>89</w:t>
              </w:r>
            </w:fldSimple>
            <w:r w:rsidRPr="00ED3DFC">
              <w:t xml:space="preserve">. </w:t>
            </w:r>
            <w:r w:rsidRPr="006D1F2C">
              <w:t xml:space="preserve">If services or supports received by the family were reduced, suspended or terminated during the past year, did </w:t>
            </w:r>
            <w:r>
              <w:t>this change</w:t>
            </w:r>
            <w:r w:rsidRPr="006D1F2C">
              <w:t xml:space="preserve"> affect your family or your family member negatively?</w:t>
            </w:r>
            <w:bookmarkEnd w:id="126"/>
          </w:p>
          <w:p w:rsidR="00D903B6" w:rsidRDefault="00BF3E85" w:rsidP="008A5310">
            <w:r>
              <w:rPr>
                <w:noProof/>
              </w:rPr>
              <w:drawing>
                <wp:inline distT="0" distB="0" distL="0" distR="0">
                  <wp:extent cx="4306824" cy="2377440"/>
                  <wp:effectExtent l="0" t="0" r="0" b="3810"/>
                  <wp:docPr id="97" name="Picture 97" descr="This graph illustrates that among respondents whose services were reduced, suspended, or terminated in the past year 82% from Maryland and 76% across all NCI states say the change affected their family or family member negatively." title="Service Reduction, Suspension, or Termination Affected the Family or the Family Member Negatively: Maryland N = 34 NCI Average N = 684"/>
                  <wp:cNvGraphicFramePr/>
                  <a:graphic xmlns:a="http://schemas.openxmlformats.org/drawingml/2006/main">
                    <a:graphicData uri="http://schemas.openxmlformats.org/drawingml/2006/picture">
                      <pic:pic xmlns:pic="http://schemas.openxmlformats.org/drawingml/2006/picture">
                        <pic:nvPicPr>
                          <pic:cNvPr id="97"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306824" cy="2377440"/>
                          </a:xfrm>
                          <a:prstGeom prst="rect">
                            <a:avLst/>
                          </a:prstGeom>
                        </pic:spPr>
                      </pic:pic>
                    </a:graphicData>
                  </a:graphic>
                </wp:inline>
              </w:drawing>
            </w:r>
          </w:p>
        </w:tc>
      </w:tr>
    </w:tbl>
    <w:p w:rsidR="00D903B6" w:rsidRDefault="00D903B6" w:rsidP="00A75D40"/>
    <w:sectPr w:rsidR="00D903B6" w:rsidSect="00417BD1">
      <w:headerReference w:type="default" r:id="rId100"/>
      <w:footerReference w:type="default" r:id="rId101"/>
      <w:pgSz w:w="15840" w:h="12240" w:orient="landscape"/>
      <w:pgMar w:top="1008" w:right="720" w:bottom="1008" w:left="720" w:header="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FE4" w:rsidRDefault="00762FE4" w:rsidP="00D05553">
      <w:pPr>
        <w:spacing w:after="0" w:line="240" w:lineRule="auto"/>
      </w:pPr>
      <w:r>
        <w:separator/>
      </w:r>
    </w:p>
  </w:endnote>
  <w:endnote w:type="continuationSeparator" w:id="0">
    <w:p w:rsidR="00762FE4" w:rsidRDefault="00762FE4" w:rsidP="00D05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rPr>
      <w:id w:val="1902704953"/>
      <w:docPartObj>
        <w:docPartGallery w:val="Page Numbers (Bottom of Page)"/>
        <w:docPartUnique/>
      </w:docPartObj>
    </w:sdtPr>
    <w:sdtEndPr>
      <w:rPr>
        <w:color w:val="auto"/>
      </w:rPr>
    </w:sdtEndPr>
    <w:sdtContent>
      <w:p w:rsidR="009469F4" w:rsidRDefault="009469F4" w:rsidP="00DF3FD9">
        <w:pPr>
          <w:pStyle w:val="Footer"/>
          <w:pBdr>
            <w:top w:val="single" w:sz="4" w:space="27" w:color="808080" w:themeColor="background1" w:themeShade="80"/>
          </w:pBdr>
          <w:jc w:val="right"/>
        </w:pPr>
        <w:r w:rsidRPr="00DF3FD9">
          <w:rPr>
            <w:color w:val="808080" w:themeColor="background1" w:themeShade="80"/>
          </w:rPr>
          <w:t xml:space="preserve">| </w:t>
        </w:r>
        <w:r w:rsidRPr="00DF3FD9">
          <w:rPr>
            <w:b/>
            <w:color w:val="808080" w:themeColor="background1" w:themeShade="80"/>
          </w:rPr>
          <w:fldChar w:fldCharType="begin"/>
        </w:r>
        <w:r w:rsidRPr="00DF3FD9">
          <w:rPr>
            <w:b/>
            <w:color w:val="808080" w:themeColor="background1" w:themeShade="80"/>
          </w:rPr>
          <w:instrText xml:space="preserve"> PAGE   \* MERGEFORMAT </w:instrText>
        </w:r>
        <w:r w:rsidRPr="00DF3FD9">
          <w:rPr>
            <w:b/>
            <w:color w:val="808080" w:themeColor="background1" w:themeShade="80"/>
          </w:rPr>
          <w:fldChar w:fldCharType="separate"/>
        </w:r>
        <w:r w:rsidR="00702F9A">
          <w:rPr>
            <w:b/>
            <w:noProof/>
            <w:color w:val="808080" w:themeColor="background1" w:themeShade="80"/>
          </w:rPr>
          <w:t>vi</w:t>
        </w:r>
        <w:r w:rsidRPr="00DF3FD9">
          <w:rPr>
            <w:b/>
            <w:noProof/>
            <w:color w:val="808080" w:themeColor="background1" w:themeShade="80"/>
          </w:rPr>
          <w:fldChar w:fldCharType="end"/>
        </w:r>
        <w:r w:rsidRPr="00DF3FD9">
          <w:rPr>
            <w:color w:val="808080" w:themeColor="background1" w:themeShade="80"/>
          </w:rPr>
          <w:t xml:space="preserve"> </w:t>
        </w:r>
      </w:p>
    </w:sdtContent>
  </w:sdt>
  <w:p w:rsidR="009469F4" w:rsidRDefault="009469F4" w:rsidP="00A75D27">
    <w:pPr>
      <w:tabs>
        <w:tab w:val="left" w:pos="2880"/>
        <w:tab w:val="left" w:pos="1301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rPr>
      <w:id w:val="-907690519"/>
      <w:docPartObj>
        <w:docPartGallery w:val="Page Numbers (Bottom of Page)"/>
        <w:docPartUnique/>
      </w:docPartObj>
    </w:sdtPr>
    <w:sdtEndPr>
      <w:rPr>
        <w:color w:val="auto"/>
      </w:rPr>
    </w:sdtEndPr>
    <w:sdtContent>
      <w:p w:rsidR="009469F4" w:rsidRDefault="009469F4" w:rsidP="00DF3FD9">
        <w:pPr>
          <w:pStyle w:val="Footer"/>
          <w:pBdr>
            <w:top w:val="single" w:sz="4" w:space="27" w:color="808080" w:themeColor="background1" w:themeShade="80"/>
          </w:pBdr>
          <w:jc w:val="right"/>
        </w:pPr>
        <w:r w:rsidRPr="00DF3FD9">
          <w:rPr>
            <w:color w:val="808080" w:themeColor="background1" w:themeShade="80"/>
          </w:rPr>
          <w:t>National Core Indicators Adult Family Survey 20</w:t>
        </w:r>
        <w:r>
          <w:rPr>
            <w:color w:val="808080" w:themeColor="background1" w:themeShade="80"/>
          </w:rPr>
          <w:t>14</w:t>
        </w:r>
        <w:r w:rsidRPr="00DF3FD9">
          <w:rPr>
            <w:color w:val="808080" w:themeColor="background1" w:themeShade="80"/>
          </w:rPr>
          <w:t>-</w:t>
        </w:r>
        <w:r>
          <w:rPr>
            <w:color w:val="808080" w:themeColor="background1" w:themeShade="80"/>
          </w:rPr>
          <w:t>15</w:t>
        </w:r>
        <w:r w:rsidRPr="00DF3FD9">
          <w:rPr>
            <w:color w:val="808080" w:themeColor="background1" w:themeShade="80"/>
          </w:rPr>
          <w:t xml:space="preserve"> State Results | </w:t>
        </w:r>
        <w:r w:rsidRPr="00DF3FD9">
          <w:rPr>
            <w:b/>
            <w:color w:val="808080" w:themeColor="background1" w:themeShade="80"/>
          </w:rPr>
          <w:fldChar w:fldCharType="begin"/>
        </w:r>
        <w:r w:rsidRPr="00DF3FD9">
          <w:rPr>
            <w:b/>
            <w:color w:val="808080" w:themeColor="background1" w:themeShade="80"/>
          </w:rPr>
          <w:instrText xml:space="preserve"> PAGE   \* MERGEFORMAT </w:instrText>
        </w:r>
        <w:r w:rsidRPr="00DF3FD9">
          <w:rPr>
            <w:b/>
            <w:color w:val="808080" w:themeColor="background1" w:themeShade="80"/>
          </w:rPr>
          <w:fldChar w:fldCharType="separate"/>
        </w:r>
        <w:r w:rsidR="00702F9A">
          <w:rPr>
            <w:b/>
            <w:noProof/>
            <w:color w:val="808080" w:themeColor="background1" w:themeShade="80"/>
          </w:rPr>
          <w:t>36</w:t>
        </w:r>
        <w:r w:rsidRPr="00DF3FD9">
          <w:rPr>
            <w:b/>
            <w:noProof/>
            <w:color w:val="808080" w:themeColor="background1" w:themeShade="80"/>
          </w:rPr>
          <w:fldChar w:fldCharType="end"/>
        </w:r>
        <w:r w:rsidRPr="00DF3FD9">
          <w:rPr>
            <w:color w:val="808080" w:themeColor="background1" w:themeShade="80"/>
          </w:rPr>
          <w:t xml:space="preserve"> </w:t>
        </w:r>
      </w:p>
    </w:sdtContent>
  </w:sdt>
  <w:p w:rsidR="009469F4" w:rsidRDefault="009469F4" w:rsidP="00A75D27">
    <w:pPr>
      <w:tabs>
        <w:tab w:val="left" w:pos="2880"/>
        <w:tab w:val="left" w:pos="1301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FE4" w:rsidRDefault="00762FE4" w:rsidP="00D05553">
      <w:pPr>
        <w:spacing w:after="0" w:line="240" w:lineRule="auto"/>
      </w:pPr>
      <w:r>
        <w:separator/>
      </w:r>
    </w:p>
  </w:footnote>
  <w:footnote w:type="continuationSeparator" w:id="0">
    <w:p w:rsidR="00762FE4" w:rsidRDefault="00762FE4" w:rsidP="00D05553">
      <w:pPr>
        <w:spacing w:after="0" w:line="240" w:lineRule="auto"/>
      </w:pPr>
      <w:r>
        <w:continuationSeparator/>
      </w:r>
    </w:p>
  </w:footnote>
  <w:footnote w:id="1">
    <w:p w:rsidR="009469F4" w:rsidRPr="0044423B" w:rsidRDefault="009469F4">
      <w:pPr>
        <w:pStyle w:val="FootnoteText"/>
      </w:pPr>
      <w:r>
        <w:rPr>
          <w:rStyle w:val="FootnoteReference"/>
        </w:rPr>
        <w:footnoteRef/>
      </w:r>
      <w:r>
        <w:t xml:space="preserve"> All services and supports are received from the ID/DD Agency </w:t>
      </w:r>
      <w:r>
        <w:rPr>
          <w:b/>
        </w:rPr>
        <w:t xml:space="preserve">except </w:t>
      </w:r>
      <w:r>
        <w:t>social security benefits.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9F4" w:rsidRDefault="009469F4">
    <w:pPr>
      <w:pStyle w:val="Header"/>
    </w:pPr>
    <w:r>
      <w:rPr>
        <w:noProof/>
      </w:rPr>
      <w:drawing>
        <wp:anchor distT="0" distB="0" distL="114300" distR="114300" simplePos="0" relativeHeight="251660288" behindDoc="0" locked="0" layoutInCell="1" allowOverlap="1" wp14:anchorId="65C7F11E" wp14:editId="4279EDC1">
          <wp:simplePos x="0" y="0"/>
          <wp:positionH relativeFrom="margin">
            <wp:posOffset>7334250</wp:posOffset>
          </wp:positionH>
          <wp:positionV relativeFrom="topMargin">
            <wp:posOffset>152400</wp:posOffset>
          </wp:positionV>
          <wp:extent cx="1013460" cy="3657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 tm.png"/>
                  <pic:cNvPicPr/>
                </pic:nvPicPr>
                <pic:blipFill rotWithShape="1">
                  <a:blip r:embed="rId1" cstate="print">
                    <a:extLst>
                      <a:ext uri="{28A0092B-C50C-407E-A947-70E740481C1C}">
                        <a14:useLocalDpi xmlns:a14="http://schemas.microsoft.com/office/drawing/2010/main" val="0"/>
                      </a:ext>
                    </a:extLst>
                  </a:blip>
                  <a:srcRect l="11398" t="20427" r="34911" b="53708"/>
                  <a:stretch/>
                </pic:blipFill>
                <pic:spPr bwMode="auto">
                  <a:xfrm>
                    <a:off x="0" y="0"/>
                    <a:ext cx="1013460"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2D2E10"/>
    <w:multiLevelType w:val="hybridMultilevel"/>
    <w:tmpl w:val="B002F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553"/>
    <w:rsid w:val="00010ED8"/>
    <w:rsid w:val="00013DC3"/>
    <w:rsid w:val="00020434"/>
    <w:rsid w:val="00024943"/>
    <w:rsid w:val="00025C36"/>
    <w:rsid w:val="00035659"/>
    <w:rsid w:val="000504B9"/>
    <w:rsid w:val="00052952"/>
    <w:rsid w:val="0005799C"/>
    <w:rsid w:val="00066FFF"/>
    <w:rsid w:val="000714C6"/>
    <w:rsid w:val="00082DDA"/>
    <w:rsid w:val="0008673A"/>
    <w:rsid w:val="000A2526"/>
    <w:rsid w:val="000A2D25"/>
    <w:rsid w:val="000B14AC"/>
    <w:rsid w:val="000C1868"/>
    <w:rsid w:val="000D615C"/>
    <w:rsid w:val="00101096"/>
    <w:rsid w:val="001014D1"/>
    <w:rsid w:val="00103438"/>
    <w:rsid w:val="00104508"/>
    <w:rsid w:val="001151AA"/>
    <w:rsid w:val="0011788A"/>
    <w:rsid w:val="0012143F"/>
    <w:rsid w:val="00122BB8"/>
    <w:rsid w:val="00123197"/>
    <w:rsid w:val="00127AB6"/>
    <w:rsid w:val="00134AF3"/>
    <w:rsid w:val="0014116D"/>
    <w:rsid w:val="001437F6"/>
    <w:rsid w:val="001553C7"/>
    <w:rsid w:val="00177030"/>
    <w:rsid w:val="00186F04"/>
    <w:rsid w:val="001920E7"/>
    <w:rsid w:val="001924C2"/>
    <w:rsid w:val="00195CB6"/>
    <w:rsid w:val="001A0154"/>
    <w:rsid w:val="001A30CB"/>
    <w:rsid w:val="001A570E"/>
    <w:rsid w:val="001A5D84"/>
    <w:rsid w:val="001A6EC2"/>
    <w:rsid w:val="001B175F"/>
    <w:rsid w:val="001C06B4"/>
    <w:rsid w:val="001C2A69"/>
    <w:rsid w:val="001C7E57"/>
    <w:rsid w:val="001D765E"/>
    <w:rsid w:val="001D7DFF"/>
    <w:rsid w:val="001E2419"/>
    <w:rsid w:val="001E476F"/>
    <w:rsid w:val="001F51B7"/>
    <w:rsid w:val="001F600E"/>
    <w:rsid w:val="001F7228"/>
    <w:rsid w:val="00200DAC"/>
    <w:rsid w:val="00213444"/>
    <w:rsid w:val="002151E6"/>
    <w:rsid w:val="002231E9"/>
    <w:rsid w:val="00226CAA"/>
    <w:rsid w:val="00263E01"/>
    <w:rsid w:val="00270F7B"/>
    <w:rsid w:val="00280DCA"/>
    <w:rsid w:val="00282251"/>
    <w:rsid w:val="00285C9E"/>
    <w:rsid w:val="00286FE2"/>
    <w:rsid w:val="00287E3C"/>
    <w:rsid w:val="00297F91"/>
    <w:rsid w:val="002A0D00"/>
    <w:rsid w:val="002A2124"/>
    <w:rsid w:val="002B566B"/>
    <w:rsid w:val="002C2BB8"/>
    <w:rsid w:val="002D003D"/>
    <w:rsid w:val="002D51D5"/>
    <w:rsid w:val="002D7C15"/>
    <w:rsid w:val="002D7D19"/>
    <w:rsid w:val="002E59EA"/>
    <w:rsid w:val="003008EB"/>
    <w:rsid w:val="003130C0"/>
    <w:rsid w:val="003141FD"/>
    <w:rsid w:val="00333695"/>
    <w:rsid w:val="0034702B"/>
    <w:rsid w:val="003519EB"/>
    <w:rsid w:val="00363CB2"/>
    <w:rsid w:val="003645C1"/>
    <w:rsid w:val="00365CF9"/>
    <w:rsid w:val="00367982"/>
    <w:rsid w:val="0037133A"/>
    <w:rsid w:val="003721D6"/>
    <w:rsid w:val="003737BA"/>
    <w:rsid w:val="0037750B"/>
    <w:rsid w:val="00381F6C"/>
    <w:rsid w:val="003A07A2"/>
    <w:rsid w:val="003A3847"/>
    <w:rsid w:val="003C2CA0"/>
    <w:rsid w:val="003C2F22"/>
    <w:rsid w:val="003D4D03"/>
    <w:rsid w:val="003E4102"/>
    <w:rsid w:val="003E756A"/>
    <w:rsid w:val="003F167E"/>
    <w:rsid w:val="003F31AD"/>
    <w:rsid w:val="003F54FE"/>
    <w:rsid w:val="003F5AE8"/>
    <w:rsid w:val="00401C59"/>
    <w:rsid w:val="00401F8F"/>
    <w:rsid w:val="00402FBA"/>
    <w:rsid w:val="00404CE5"/>
    <w:rsid w:val="004107E0"/>
    <w:rsid w:val="0041583C"/>
    <w:rsid w:val="00417BD1"/>
    <w:rsid w:val="00424CAD"/>
    <w:rsid w:val="0042672E"/>
    <w:rsid w:val="00435D25"/>
    <w:rsid w:val="0044423B"/>
    <w:rsid w:val="0044629F"/>
    <w:rsid w:val="00451D91"/>
    <w:rsid w:val="00462746"/>
    <w:rsid w:val="004667F6"/>
    <w:rsid w:val="0047167A"/>
    <w:rsid w:val="00476CD7"/>
    <w:rsid w:val="004936BA"/>
    <w:rsid w:val="0049619E"/>
    <w:rsid w:val="004A2E79"/>
    <w:rsid w:val="004B409A"/>
    <w:rsid w:val="004B791C"/>
    <w:rsid w:val="004B7935"/>
    <w:rsid w:val="004C2485"/>
    <w:rsid w:val="004C2A88"/>
    <w:rsid w:val="004C3669"/>
    <w:rsid w:val="004C484C"/>
    <w:rsid w:val="004C4ED0"/>
    <w:rsid w:val="004C6818"/>
    <w:rsid w:val="004D491E"/>
    <w:rsid w:val="004D5AAF"/>
    <w:rsid w:val="004F1585"/>
    <w:rsid w:val="004F1EC5"/>
    <w:rsid w:val="004F2F06"/>
    <w:rsid w:val="00504883"/>
    <w:rsid w:val="00520396"/>
    <w:rsid w:val="00526987"/>
    <w:rsid w:val="00527357"/>
    <w:rsid w:val="00535754"/>
    <w:rsid w:val="005550E1"/>
    <w:rsid w:val="00565AE7"/>
    <w:rsid w:val="00582F93"/>
    <w:rsid w:val="00593A72"/>
    <w:rsid w:val="00597915"/>
    <w:rsid w:val="00597D17"/>
    <w:rsid w:val="005A25BD"/>
    <w:rsid w:val="005A6D51"/>
    <w:rsid w:val="005B33B9"/>
    <w:rsid w:val="005B5EDB"/>
    <w:rsid w:val="005D595F"/>
    <w:rsid w:val="005D6F71"/>
    <w:rsid w:val="005E22D8"/>
    <w:rsid w:val="005E6BF3"/>
    <w:rsid w:val="006140BC"/>
    <w:rsid w:val="00621104"/>
    <w:rsid w:val="006251A5"/>
    <w:rsid w:val="00626B2F"/>
    <w:rsid w:val="006327EB"/>
    <w:rsid w:val="00635D95"/>
    <w:rsid w:val="00636133"/>
    <w:rsid w:val="00643535"/>
    <w:rsid w:val="00652440"/>
    <w:rsid w:val="0066141F"/>
    <w:rsid w:val="00671EE3"/>
    <w:rsid w:val="00676460"/>
    <w:rsid w:val="00677140"/>
    <w:rsid w:val="00684864"/>
    <w:rsid w:val="00685A0D"/>
    <w:rsid w:val="00686FEB"/>
    <w:rsid w:val="00687EB5"/>
    <w:rsid w:val="006A5E9B"/>
    <w:rsid w:val="006B1243"/>
    <w:rsid w:val="006B287F"/>
    <w:rsid w:val="006B3DC2"/>
    <w:rsid w:val="006C2751"/>
    <w:rsid w:val="006D1F2C"/>
    <w:rsid w:val="006D5E30"/>
    <w:rsid w:val="006E0DAD"/>
    <w:rsid w:val="006E3AE0"/>
    <w:rsid w:val="006F283A"/>
    <w:rsid w:val="006F7055"/>
    <w:rsid w:val="00702F9A"/>
    <w:rsid w:val="00703BA5"/>
    <w:rsid w:val="00714D79"/>
    <w:rsid w:val="00716A9F"/>
    <w:rsid w:val="007272B6"/>
    <w:rsid w:val="00727A7D"/>
    <w:rsid w:val="007357F9"/>
    <w:rsid w:val="007364C8"/>
    <w:rsid w:val="00742693"/>
    <w:rsid w:val="00752279"/>
    <w:rsid w:val="00756930"/>
    <w:rsid w:val="00756CEC"/>
    <w:rsid w:val="007579D8"/>
    <w:rsid w:val="00757B2F"/>
    <w:rsid w:val="00762FE4"/>
    <w:rsid w:val="00767C8A"/>
    <w:rsid w:val="007728EB"/>
    <w:rsid w:val="00772ACE"/>
    <w:rsid w:val="0077772F"/>
    <w:rsid w:val="00783FF1"/>
    <w:rsid w:val="007C3591"/>
    <w:rsid w:val="007D248D"/>
    <w:rsid w:val="007D3FEC"/>
    <w:rsid w:val="007D4459"/>
    <w:rsid w:val="007E7EC0"/>
    <w:rsid w:val="007F1688"/>
    <w:rsid w:val="007F1DD2"/>
    <w:rsid w:val="00801C68"/>
    <w:rsid w:val="00810F71"/>
    <w:rsid w:val="00817DD9"/>
    <w:rsid w:val="0082120A"/>
    <w:rsid w:val="0082323F"/>
    <w:rsid w:val="00827124"/>
    <w:rsid w:val="008346C9"/>
    <w:rsid w:val="00836D36"/>
    <w:rsid w:val="00842AB7"/>
    <w:rsid w:val="00844B18"/>
    <w:rsid w:val="00863F45"/>
    <w:rsid w:val="00864CE9"/>
    <w:rsid w:val="00872DC4"/>
    <w:rsid w:val="00894945"/>
    <w:rsid w:val="008A1580"/>
    <w:rsid w:val="008A23A5"/>
    <w:rsid w:val="008A2B22"/>
    <w:rsid w:val="008A5310"/>
    <w:rsid w:val="008B29F4"/>
    <w:rsid w:val="008B7D21"/>
    <w:rsid w:val="008E7794"/>
    <w:rsid w:val="008F18F4"/>
    <w:rsid w:val="008F3D53"/>
    <w:rsid w:val="009075CF"/>
    <w:rsid w:val="00907CB3"/>
    <w:rsid w:val="0091427A"/>
    <w:rsid w:val="009270D4"/>
    <w:rsid w:val="009273A6"/>
    <w:rsid w:val="009306F3"/>
    <w:rsid w:val="00935779"/>
    <w:rsid w:val="009418B9"/>
    <w:rsid w:val="009446F6"/>
    <w:rsid w:val="00945C73"/>
    <w:rsid w:val="009469F4"/>
    <w:rsid w:val="00951E97"/>
    <w:rsid w:val="0095781B"/>
    <w:rsid w:val="0096051E"/>
    <w:rsid w:val="009617C3"/>
    <w:rsid w:val="00964668"/>
    <w:rsid w:val="009747F1"/>
    <w:rsid w:val="00975EB3"/>
    <w:rsid w:val="009767D3"/>
    <w:rsid w:val="00981ABC"/>
    <w:rsid w:val="00991948"/>
    <w:rsid w:val="00994F64"/>
    <w:rsid w:val="009A1AA3"/>
    <w:rsid w:val="009B3D27"/>
    <w:rsid w:val="009C4BC7"/>
    <w:rsid w:val="009F747E"/>
    <w:rsid w:val="00A025D4"/>
    <w:rsid w:val="00A02C17"/>
    <w:rsid w:val="00A03089"/>
    <w:rsid w:val="00A039A1"/>
    <w:rsid w:val="00A06C47"/>
    <w:rsid w:val="00A07660"/>
    <w:rsid w:val="00A233D2"/>
    <w:rsid w:val="00A24CE7"/>
    <w:rsid w:val="00A24E95"/>
    <w:rsid w:val="00A30948"/>
    <w:rsid w:val="00A4043E"/>
    <w:rsid w:val="00A4202B"/>
    <w:rsid w:val="00A461ED"/>
    <w:rsid w:val="00A526A9"/>
    <w:rsid w:val="00A67432"/>
    <w:rsid w:val="00A75D27"/>
    <w:rsid w:val="00A75D40"/>
    <w:rsid w:val="00A8612C"/>
    <w:rsid w:val="00A931C0"/>
    <w:rsid w:val="00A97FE4"/>
    <w:rsid w:val="00AA4546"/>
    <w:rsid w:val="00AB048D"/>
    <w:rsid w:val="00AB0C6B"/>
    <w:rsid w:val="00AB213F"/>
    <w:rsid w:val="00AC4AC1"/>
    <w:rsid w:val="00B05C67"/>
    <w:rsid w:val="00B07C26"/>
    <w:rsid w:val="00B1013B"/>
    <w:rsid w:val="00B233A6"/>
    <w:rsid w:val="00B33684"/>
    <w:rsid w:val="00B42D44"/>
    <w:rsid w:val="00B46CE8"/>
    <w:rsid w:val="00B50B08"/>
    <w:rsid w:val="00B55A3B"/>
    <w:rsid w:val="00B56798"/>
    <w:rsid w:val="00B647CC"/>
    <w:rsid w:val="00B70B18"/>
    <w:rsid w:val="00B815D5"/>
    <w:rsid w:val="00B87441"/>
    <w:rsid w:val="00B972C0"/>
    <w:rsid w:val="00BB7727"/>
    <w:rsid w:val="00BC0C75"/>
    <w:rsid w:val="00BC1195"/>
    <w:rsid w:val="00BC132B"/>
    <w:rsid w:val="00BC3C57"/>
    <w:rsid w:val="00BD670F"/>
    <w:rsid w:val="00BD6AA8"/>
    <w:rsid w:val="00BF3E85"/>
    <w:rsid w:val="00C06FC6"/>
    <w:rsid w:val="00C11526"/>
    <w:rsid w:val="00C22510"/>
    <w:rsid w:val="00C243A5"/>
    <w:rsid w:val="00C267F2"/>
    <w:rsid w:val="00C35DBF"/>
    <w:rsid w:val="00C35ED2"/>
    <w:rsid w:val="00C43553"/>
    <w:rsid w:val="00C61FDC"/>
    <w:rsid w:val="00C62D2F"/>
    <w:rsid w:val="00C8032F"/>
    <w:rsid w:val="00C819BF"/>
    <w:rsid w:val="00C85C99"/>
    <w:rsid w:val="00C86A81"/>
    <w:rsid w:val="00C87DA5"/>
    <w:rsid w:val="00C969AA"/>
    <w:rsid w:val="00CA1F5C"/>
    <w:rsid w:val="00CA2E90"/>
    <w:rsid w:val="00CA5805"/>
    <w:rsid w:val="00CB15F9"/>
    <w:rsid w:val="00CB587A"/>
    <w:rsid w:val="00CC4474"/>
    <w:rsid w:val="00CC549C"/>
    <w:rsid w:val="00CD1841"/>
    <w:rsid w:val="00CD2F49"/>
    <w:rsid w:val="00CE364F"/>
    <w:rsid w:val="00CE734A"/>
    <w:rsid w:val="00CE737E"/>
    <w:rsid w:val="00CF3E8A"/>
    <w:rsid w:val="00CF505E"/>
    <w:rsid w:val="00CF50C7"/>
    <w:rsid w:val="00CF5AB8"/>
    <w:rsid w:val="00CF77C0"/>
    <w:rsid w:val="00D014F0"/>
    <w:rsid w:val="00D04F86"/>
    <w:rsid w:val="00D05553"/>
    <w:rsid w:val="00D06CA1"/>
    <w:rsid w:val="00D11777"/>
    <w:rsid w:val="00D30025"/>
    <w:rsid w:val="00D4020D"/>
    <w:rsid w:val="00D41447"/>
    <w:rsid w:val="00D4533A"/>
    <w:rsid w:val="00D50BFD"/>
    <w:rsid w:val="00D61DF3"/>
    <w:rsid w:val="00D771A1"/>
    <w:rsid w:val="00D8398A"/>
    <w:rsid w:val="00D903B6"/>
    <w:rsid w:val="00D90884"/>
    <w:rsid w:val="00D90FE6"/>
    <w:rsid w:val="00D95FE2"/>
    <w:rsid w:val="00DA1E0D"/>
    <w:rsid w:val="00DA38A3"/>
    <w:rsid w:val="00DA5A69"/>
    <w:rsid w:val="00DA7E0F"/>
    <w:rsid w:val="00DE5A71"/>
    <w:rsid w:val="00DE7497"/>
    <w:rsid w:val="00DF074C"/>
    <w:rsid w:val="00DF3FD9"/>
    <w:rsid w:val="00DF47C9"/>
    <w:rsid w:val="00DF60E1"/>
    <w:rsid w:val="00E013C3"/>
    <w:rsid w:val="00E0377F"/>
    <w:rsid w:val="00E06EE3"/>
    <w:rsid w:val="00E1278D"/>
    <w:rsid w:val="00E13D15"/>
    <w:rsid w:val="00E22B6C"/>
    <w:rsid w:val="00E3084C"/>
    <w:rsid w:val="00E31DE3"/>
    <w:rsid w:val="00E31F39"/>
    <w:rsid w:val="00E32159"/>
    <w:rsid w:val="00E509AA"/>
    <w:rsid w:val="00E56147"/>
    <w:rsid w:val="00E6701A"/>
    <w:rsid w:val="00E77BA4"/>
    <w:rsid w:val="00E83650"/>
    <w:rsid w:val="00E8534B"/>
    <w:rsid w:val="00E90663"/>
    <w:rsid w:val="00E939D9"/>
    <w:rsid w:val="00E951F2"/>
    <w:rsid w:val="00E95E33"/>
    <w:rsid w:val="00E95EEB"/>
    <w:rsid w:val="00E966F7"/>
    <w:rsid w:val="00E96A67"/>
    <w:rsid w:val="00EA04BC"/>
    <w:rsid w:val="00EA6F49"/>
    <w:rsid w:val="00EB0314"/>
    <w:rsid w:val="00EB09E9"/>
    <w:rsid w:val="00EC0415"/>
    <w:rsid w:val="00EC09D0"/>
    <w:rsid w:val="00ED3DFC"/>
    <w:rsid w:val="00ED61CA"/>
    <w:rsid w:val="00EE1AE0"/>
    <w:rsid w:val="00EE3047"/>
    <w:rsid w:val="00EF3CF9"/>
    <w:rsid w:val="00EF6784"/>
    <w:rsid w:val="00F01FD7"/>
    <w:rsid w:val="00F0258E"/>
    <w:rsid w:val="00F160FC"/>
    <w:rsid w:val="00F34039"/>
    <w:rsid w:val="00F34315"/>
    <w:rsid w:val="00F410ED"/>
    <w:rsid w:val="00F5209E"/>
    <w:rsid w:val="00F740D1"/>
    <w:rsid w:val="00F77AC4"/>
    <w:rsid w:val="00F77BC5"/>
    <w:rsid w:val="00F81C60"/>
    <w:rsid w:val="00F83068"/>
    <w:rsid w:val="00F918AC"/>
    <w:rsid w:val="00F949E0"/>
    <w:rsid w:val="00FA0E25"/>
    <w:rsid w:val="00FA2DFE"/>
    <w:rsid w:val="00FB3C10"/>
    <w:rsid w:val="00FC1659"/>
    <w:rsid w:val="00FC6187"/>
    <w:rsid w:val="00FD0EAE"/>
    <w:rsid w:val="00FF002A"/>
    <w:rsid w:val="00FF7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0DE5979-B4E7-459F-BB0F-61D254E84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CD7"/>
    <w:pPr>
      <w:spacing w:after="240" w:line="360" w:lineRule="auto"/>
    </w:pPr>
    <w:rPr>
      <w:rFonts w:asciiTheme="majorHAnsi" w:eastAsia="Calibri" w:hAnsiTheme="majorHAnsi" w:cs="Times New Roman"/>
      <w:sz w:val="24"/>
    </w:rPr>
  </w:style>
  <w:style w:type="paragraph" w:styleId="Heading1">
    <w:name w:val="heading 1"/>
    <w:basedOn w:val="Normal"/>
    <w:next w:val="Normal"/>
    <w:link w:val="Heading1Char"/>
    <w:uiPriority w:val="9"/>
    <w:qFormat/>
    <w:rsid w:val="00D05553"/>
    <w:pPr>
      <w:keepNext/>
      <w:keepLines/>
      <w:spacing w:after="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7E7EC0"/>
    <w:pPr>
      <w:keepNext/>
      <w:keepLines/>
      <w:spacing w:before="4200" w:after="0"/>
      <w:outlineLvl w:val="1"/>
    </w:pPr>
    <w:rPr>
      <w:rFonts w:eastAsiaTheme="majorEastAsia" w:cstheme="majorBidi"/>
      <w:b/>
      <w:bCs/>
      <w:color w:val="31849B" w:themeColor="accent5" w:themeShade="BF"/>
      <w:sz w:val="44"/>
      <w:szCs w:val="26"/>
    </w:rPr>
  </w:style>
  <w:style w:type="paragraph" w:styleId="Heading3">
    <w:name w:val="heading 3"/>
    <w:basedOn w:val="Normal"/>
    <w:next w:val="Normal"/>
    <w:link w:val="Heading3Char"/>
    <w:uiPriority w:val="9"/>
    <w:unhideWhenUsed/>
    <w:qFormat/>
    <w:rsid w:val="005B5EDB"/>
    <w:pPr>
      <w:keepNext/>
      <w:keepLines/>
      <w:spacing w:after="120"/>
      <w:outlineLvl w:val="2"/>
    </w:pPr>
    <w:rPr>
      <w:rFonts w:eastAsiaTheme="majorEastAsia" w:cstheme="majorBidi"/>
      <w:bCs/>
      <w:i/>
      <w:smallCaps/>
      <w:color w:val="31849B" w:themeColor="accent5" w:themeShade="BF"/>
      <w:sz w:val="32"/>
    </w:rPr>
  </w:style>
  <w:style w:type="paragraph" w:styleId="Heading4">
    <w:name w:val="heading 4"/>
    <w:basedOn w:val="Normal"/>
    <w:next w:val="Normal"/>
    <w:link w:val="Heading4Char"/>
    <w:uiPriority w:val="9"/>
    <w:unhideWhenUsed/>
    <w:qFormat/>
    <w:rsid w:val="006A5E9B"/>
    <w:pPr>
      <w:keepNext/>
      <w:keepLines/>
      <w:spacing w:after="60" w:line="240" w:lineRule="auto"/>
      <w:outlineLvl w:val="3"/>
    </w:pPr>
    <w:rPr>
      <w:rFonts w:eastAsiaTheme="majorEastAsia" w:cstheme="majorBidi"/>
      <w:b/>
      <w:bCs/>
      <w:iCs/>
      <w:caps/>
      <w:sz w:val="18"/>
    </w:rPr>
  </w:style>
  <w:style w:type="paragraph" w:styleId="Heading5">
    <w:name w:val="heading 5"/>
    <w:basedOn w:val="Normal"/>
    <w:next w:val="Normal"/>
    <w:link w:val="Heading5Char"/>
    <w:uiPriority w:val="9"/>
    <w:unhideWhenUsed/>
    <w:qFormat/>
    <w:rsid w:val="00101096"/>
    <w:pPr>
      <w:keepNext/>
      <w:keepLines/>
      <w:spacing w:after="120" w:line="240" w:lineRule="auto"/>
      <w:outlineLvl w:val="4"/>
    </w:pPr>
    <w:rPr>
      <w:rFonts w:eastAsiaTheme="majorEastAsia" w:cstheme="majorBidi"/>
      <w:b/>
      <w:caps/>
      <w:sz w:val="18"/>
    </w:rPr>
  </w:style>
  <w:style w:type="paragraph" w:styleId="Heading6">
    <w:name w:val="heading 6"/>
    <w:basedOn w:val="Normal"/>
    <w:next w:val="Normal"/>
    <w:link w:val="Heading6Char"/>
    <w:uiPriority w:val="9"/>
    <w:unhideWhenUsed/>
    <w:qFormat/>
    <w:rsid w:val="004A2E79"/>
    <w:pPr>
      <w:keepNext/>
      <w:keepLines/>
      <w:spacing w:before="40" w:after="0"/>
      <w:outlineLvl w:val="5"/>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553"/>
    <w:rPr>
      <w:rFonts w:ascii="Arial" w:eastAsiaTheme="majorEastAsia" w:hAnsi="Arial" w:cstheme="majorBidi"/>
      <w:b/>
      <w:bCs/>
      <w:sz w:val="32"/>
      <w:szCs w:val="28"/>
    </w:rPr>
  </w:style>
  <w:style w:type="character" w:customStyle="1" w:styleId="Heading3Char">
    <w:name w:val="Heading 3 Char"/>
    <w:basedOn w:val="DefaultParagraphFont"/>
    <w:link w:val="Heading3"/>
    <w:uiPriority w:val="9"/>
    <w:rsid w:val="005B5EDB"/>
    <w:rPr>
      <w:rFonts w:asciiTheme="majorHAnsi" w:eastAsiaTheme="majorEastAsia" w:hAnsiTheme="majorHAnsi" w:cstheme="majorBidi"/>
      <w:bCs/>
      <w:i/>
      <w:smallCaps/>
      <w:color w:val="31849B" w:themeColor="accent5" w:themeShade="BF"/>
      <w:sz w:val="32"/>
    </w:rPr>
  </w:style>
  <w:style w:type="paragraph" w:styleId="NoSpacing">
    <w:name w:val="No Spacing"/>
    <w:link w:val="NoSpacingChar"/>
    <w:uiPriority w:val="1"/>
    <w:qFormat/>
    <w:rsid w:val="00D05553"/>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D05553"/>
    <w:rPr>
      <w:rFonts w:ascii="Calibri" w:eastAsia="Calibri" w:hAnsi="Calibri" w:cs="Times New Roman"/>
    </w:rPr>
  </w:style>
  <w:style w:type="paragraph" w:styleId="FootnoteText">
    <w:name w:val="footnote text"/>
    <w:basedOn w:val="Normal"/>
    <w:link w:val="FootnoteTextChar"/>
    <w:uiPriority w:val="99"/>
    <w:rsid w:val="00D05553"/>
    <w:pPr>
      <w:spacing w:after="0" w:line="240" w:lineRule="auto"/>
    </w:pPr>
    <w:rPr>
      <w:sz w:val="20"/>
      <w:szCs w:val="20"/>
    </w:rPr>
  </w:style>
  <w:style w:type="character" w:customStyle="1" w:styleId="FootnoteTextChar">
    <w:name w:val="Footnote Text Char"/>
    <w:basedOn w:val="DefaultParagraphFont"/>
    <w:link w:val="FootnoteText"/>
    <w:uiPriority w:val="99"/>
    <w:rsid w:val="00D05553"/>
    <w:rPr>
      <w:rFonts w:ascii="Arial" w:eastAsia="Calibri" w:hAnsi="Arial" w:cs="Times New Roman"/>
      <w:sz w:val="20"/>
      <w:szCs w:val="20"/>
    </w:rPr>
  </w:style>
  <w:style w:type="character" w:styleId="FootnoteReference">
    <w:name w:val="footnote reference"/>
    <w:basedOn w:val="DefaultParagraphFont"/>
    <w:uiPriority w:val="99"/>
    <w:rsid w:val="00D05553"/>
    <w:rPr>
      <w:rFonts w:cs="Times New Roman"/>
      <w:vertAlign w:val="superscript"/>
    </w:rPr>
  </w:style>
  <w:style w:type="paragraph" w:customStyle="1" w:styleId="Default">
    <w:name w:val="Default"/>
    <w:rsid w:val="00981ABC"/>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7E7EC0"/>
    <w:rPr>
      <w:rFonts w:asciiTheme="majorHAnsi" w:eastAsiaTheme="majorEastAsia" w:hAnsiTheme="majorHAnsi" w:cstheme="majorBidi"/>
      <w:b/>
      <w:bCs/>
      <w:color w:val="31849B" w:themeColor="accent5" w:themeShade="BF"/>
      <w:sz w:val="44"/>
      <w:szCs w:val="26"/>
    </w:rPr>
  </w:style>
  <w:style w:type="table" w:styleId="TableGrid">
    <w:name w:val="Table Grid"/>
    <w:basedOn w:val="TableNormal"/>
    <w:uiPriority w:val="59"/>
    <w:rsid w:val="009418B9"/>
    <w:pPr>
      <w:spacing w:after="0" w:line="240" w:lineRule="auto"/>
    </w:pPr>
    <w:rPr>
      <w:rFonts w:ascii="Calibri" w:eastAsia="Calibri"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941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8B9"/>
    <w:rPr>
      <w:rFonts w:ascii="Tahoma" w:eastAsia="Calibri" w:hAnsi="Tahoma" w:cs="Tahoma"/>
      <w:sz w:val="16"/>
      <w:szCs w:val="16"/>
    </w:rPr>
  </w:style>
  <w:style w:type="character" w:styleId="Hyperlink">
    <w:name w:val="Hyperlink"/>
    <w:basedOn w:val="DefaultParagraphFont"/>
    <w:uiPriority w:val="99"/>
    <w:unhideWhenUsed/>
    <w:rsid w:val="000C1868"/>
    <w:rPr>
      <w:color w:val="0000FF" w:themeColor="hyperlink"/>
      <w:u w:val="single"/>
    </w:rPr>
  </w:style>
  <w:style w:type="paragraph" w:styleId="Title">
    <w:name w:val="Title"/>
    <w:basedOn w:val="Normal"/>
    <w:next w:val="Normal"/>
    <w:link w:val="TitleChar"/>
    <w:uiPriority w:val="10"/>
    <w:qFormat/>
    <w:rsid w:val="00CC549C"/>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C549C"/>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6A5E9B"/>
    <w:rPr>
      <w:rFonts w:asciiTheme="majorHAnsi" w:eastAsiaTheme="majorEastAsia" w:hAnsiTheme="majorHAnsi" w:cstheme="majorBidi"/>
      <w:b/>
      <w:bCs/>
      <w:iCs/>
      <w:caps/>
      <w:sz w:val="18"/>
    </w:rPr>
  </w:style>
  <w:style w:type="paragraph" w:styleId="Header">
    <w:name w:val="header"/>
    <w:basedOn w:val="Normal"/>
    <w:link w:val="HeaderChar"/>
    <w:uiPriority w:val="99"/>
    <w:unhideWhenUsed/>
    <w:rsid w:val="004B79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91C"/>
    <w:rPr>
      <w:rFonts w:ascii="Arial" w:eastAsia="Calibri" w:hAnsi="Arial" w:cs="Times New Roman"/>
      <w:sz w:val="24"/>
    </w:rPr>
  </w:style>
  <w:style w:type="paragraph" w:styleId="Footer">
    <w:name w:val="footer"/>
    <w:basedOn w:val="Normal"/>
    <w:link w:val="FooterChar"/>
    <w:uiPriority w:val="99"/>
    <w:unhideWhenUsed/>
    <w:qFormat/>
    <w:rsid w:val="004B79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91C"/>
    <w:rPr>
      <w:rFonts w:ascii="Arial" w:eastAsia="Calibri" w:hAnsi="Arial" w:cs="Times New Roman"/>
      <w:sz w:val="24"/>
    </w:rPr>
  </w:style>
  <w:style w:type="character" w:customStyle="1" w:styleId="Heading5Char">
    <w:name w:val="Heading 5 Char"/>
    <w:basedOn w:val="DefaultParagraphFont"/>
    <w:link w:val="Heading5"/>
    <w:uiPriority w:val="9"/>
    <w:rsid w:val="00101096"/>
    <w:rPr>
      <w:rFonts w:ascii="Arial" w:eastAsiaTheme="majorEastAsia" w:hAnsi="Arial" w:cstheme="majorBidi"/>
      <w:b/>
      <w:caps/>
      <w:sz w:val="18"/>
    </w:rPr>
  </w:style>
  <w:style w:type="paragraph" w:styleId="TOC4">
    <w:name w:val="toc 4"/>
    <w:basedOn w:val="Normal"/>
    <w:next w:val="Normal"/>
    <w:autoRedefine/>
    <w:uiPriority w:val="39"/>
    <w:unhideWhenUsed/>
    <w:rsid w:val="00101096"/>
    <w:pPr>
      <w:spacing w:after="100" w:line="276" w:lineRule="auto"/>
      <w:ind w:left="660"/>
    </w:pPr>
    <w:rPr>
      <w:rFonts w:asciiTheme="minorHAnsi" w:eastAsiaTheme="minorEastAsia" w:hAnsiTheme="minorHAnsi" w:cstheme="minorBidi"/>
      <w:sz w:val="22"/>
    </w:rPr>
  </w:style>
  <w:style w:type="paragraph" w:styleId="TOC1">
    <w:name w:val="toc 1"/>
    <w:basedOn w:val="Normal"/>
    <w:next w:val="Normal"/>
    <w:autoRedefine/>
    <w:uiPriority w:val="39"/>
    <w:unhideWhenUsed/>
    <w:rsid w:val="00F77AC4"/>
    <w:pPr>
      <w:spacing w:after="100"/>
    </w:pPr>
  </w:style>
  <w:style w:type="paragraph" w:styleId="TOC2">
    <w:name w:val="toc 2"/>
    <w:basedOn w:val="Normal"/>
    <w:next w:val="Normal"/>
    <w:autoRedefine/>
    <w:uiPriority w:val="39"/>
    <w:unhideWhenUsed/>
    <w:rsid w:val="00101096"/>
    <w:pPr>
      <w:spacing w:after="100"/>
      <w:ind w:left="240"/>
    </w:pPr>
    <w:rPr>
      <w:b/>
    </w:rPr>
  </w:style>
  <w:style w:type="paragraph" w:styleId="TOC3">
    <w:name w:val="toc 3"/>
    <w:basedOn w:val="Normal"/>
    <w:next w:val="Normal"/>
    <w:autoRedefine/>
    <w:uiPriority w:val="39"/>
    <w:unhideWhenUsed/>
    <w:rsid w:val="00B972C0"/>
    <w:pPr>
      <w:spacing w:after="120" w:line="240" w:lineRule="auto"/>
      <w:ind w:left="720"/>
    </w:pPr>
    <w:rPr>
      <w:caps/>
      <w:sz w:val="18"/>
    </w:rPr>
  </w:style>
  <w:style w:type="paragraph" w:styleId="TOC5">
    <w:name w:val="toc 5"/>
    <w:basedOn w:val="Normal"/>
    <w:next w:val="Normal"/>
    <w:autoRedefine/>
    <w:uiPriority w:val="39"/>
    <w:unhideWhenUsed/>
    <w:rsid w:val="00101096"/>
    <w:pPr>
      <w:spacing w:after="100" w:line="276"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101096"/>
    <w:pPr>
      <w:spacing w:after="100" w:line="276"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101096"/>
    <w:pPr>
      <w:spacing w:after="100" w:line="276"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101096"/>
    <w:pPr>
      <w:spacing w:after="100" w:line="276"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101096"/>
    <w:pPr>
      <w:spacing w:after="100" w:line="276" w:lineRule="auto"/>
      <w:ind w:left="1760"/>
    </w:pPr>
    <w:rPr>
      <w:rFonts w:asciiTheme="minorHAnsi" w:eastAsiaTheme="minorEastAsia" w:hAnsiTheme="minorHAnsi" w:cstheme="minorBidi"/>
      <w:sz w:val="22"/>
    </w:rPr>
  </w:style>
  <w:style w:type="character" w:styleId="CommentReference">
    <w:name w:val="annotation reference"/>
    <w:basedOn w:val="DefaultParagraphFont"/>
    <w:uiPriority w:val="99"/>
    <w:semiHidden/>
    <w:unhideWhenUsed/>
    <w:rsid w:val="001B175F"/>
    <w:rPr>
      <w:sz w:val="16"/>
      <w:szCs w:val="16"/>
    </w:rPr>
  </w:style>
  <w:style w:type="paragraph" w:styleId="CommentText">
    <w:name w:val="annotation text"/>
    <w:basedOn w:val="Normal"/>
    <w:link w:val="CommentTextChar"/>
    <w:uiPriority w:val="99"/>
    <w:semiHidden/>
    <w:unhideWhenUsed/>
    <w:rsid w:val="001B175F"/>
    <w:pPr>
      <w:spacing w:line="240" w:lineRule="auto"/>
    </w:pPr>
    <w:rPr>
      <w:sz w:val="20"/>
      <w:szCs w:val="20"/>
    </w:rPr>
  </w:style>
  <w:style w:type="character" w:customStyle="1" w:styleId="CommentTextChar">
    <w:name w:val="Comment Text Char"/>
    <w:basedOn w:val="DefaultParagraphFont"/>
    <w:link w:val="CommentText"/>
    <w:uiPriority w:val="99"/>
    <w:semiHidden/>
    <w:rsid w:val="001B175F"/>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1B175F"/>
    <w:rPr>
      <w:b/>
      <w:bCs/>
    </w:rPr>
  </w:style>
  <w:style w:type="character" w:customStyle="1" w:styleId="CommentSubjectChar">
    <w:name w:val="Comment Subject Char"/>
    <w:basedOn w:val="CommentTextChar"/>
    <w:link w:val="CommentSubject"/>
    <w:uiPriority w:val="99"/>
    <w:semiHidden/>
    <w:rsid w:val="001B175F"/>
    <w:rPr>
      <w:rFonts w:ascii="Arial" w:eastAsia="Calibri" w:hAnsi="Arial" w:cs="Times New Roman"/>
      <w:b/>
      <w:bCs/>
      <w:sz w:val="20"/>
      <w:szCs w:val="20"/>
    </w:rPr>
  </w:style>
  <w:style w:type="paragraph" w:styleId="Revision">
    <w:name w:val="Revision"/>
    <w:hidden/>
    <w:uiPriority w:val="99"/>
    <w:semiHidden/>
    <w:rsid w:val="001B175F"/>
    <w:pPr>
      <w:spacing w:after="0" w:line="240" w:lineRule="auto"/>
    </w:pPr>
    <w:rPr>
      <w:rFonts w:ascii="Arial" w:eastAsia="Calibri" w:hAnsi="Arial" w:cs="Times New Roman"/>
      <w:sz w:val="24"/>
    </w:rPr>
  </w:style>
  <w:style w:type="table" w:styleId="MediumShading1-Accent5">
    <w:name w:val="Medium Shading 1 Accent 5"/>
    <w:basedOn w:val="TableNormal"/>
    <w:uiPriority w:val="63"/>
    <w:rsid w:val="00A025D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DF47C9"/>
    <w:pPr>
      <w:spacing w:before="240" w:line="300" w:lineRule="auto"/>
      <w:contextualSpacing/>
    </w:pPr>
    <w:rPr>
      <w:rFonts w:asciiTheme="minorHAnsi" w:eastAsiaTheme="minorEastAsia" w:hAnsiTheme="minorHAnsi" w:cstheme="minorBidi"/>
      <w:szCs w:val="24"/>
    </w:rPr>
  </w:style>
  <w:style w:type="character" w:styleId="Strong">
    <w:name w:val="Strong"/>
    <w:basedOn w:val="DefaultParagraphFont"/>
    <w:uiPriority w:val="22"/>
    <w:qFormat/>
    <w:rsid w:val="00285C9E"/>
    <w:rPr>
      <w:b/>
      <w:bCs/>
    </w:rPr>
  </w:style>
  <w:style w:type="character" w:customStyle="1" w:styleId="Heading6Char">
    <w:name w:val="Heading 6 Char"/>
    <w:basedOn w:val="DefaultParagraphFont"/>
    <w:link w:val="Heading6"/>
    <w:uiPriority w:val="9"/>
    <w:rsid w:val="004A2E79"/>
    <w:rPr>
      <w:rFonts w:asciiTheme="majorHAnsi" w:eastAsiaTheme="majorEastAsia" w:hAnsiTheme="majorHAnsi" w:cstheme="majorBidi"/>
      <w:color w:val="243F60"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92766">
      <w:bodyDiv w:val="1"/>
      <w:marLeft w:val="0"/>
      <w:marRight w:val="0"/>
      <w:marTop w:val="0"/>
      <w:marBottom w:val="0"/>
      <w:divBdr>
        <w:top w:val="none" w:sz="0" w:space="0" w:color="auto"/>
        <w:left w:val="none" w:sz="0" w:space="0" w:color="auto"/>
        <w:bottom w:val="none" w:sz="0" w:space="0" w:color="auto"/>
        <w:right w:val="none" w:sz="0" w:space="0" w:color="auto"/>
      </w:divBdr>
    </w:div>
    <w:div w:id="33241213">
      <w:bodyDiv w:val="1"/>
      <w:marLeft w:val="0"/>
      <w:marRight w:val="0"/>
      <w:marTop w:val="0"/>
      <w:marBottom w:val="0"/>
      <w:divBdr>
        <w:top w:val="none" w:sz="0" w:space="0" w:color="auto"/>
        <w:left w:val="none" w:sz="0" w:space="0" w:color="auto"/>
        <w:bottom w:val="none" w:sz="0" w:space="0" w:color="auto"/>
        <w:right w:val="none" w:sz="0" w:space="0" w:color="auto"/>
      </w:divBdr>
    </w:div>
    <w:div w:id="66997275">
      <w:bodyDiv w:val="1"/>
      <w:marLeft w:val="0"/>
      <w:marRight w:val="0"/>
      <w:marTop w:val="0"/>
      <w:marBottom w:val="0"/>
      <w:divBdr>
        <w:top w:val="none" w:sz="0" w:space="0" w:color="auto"/>
        <w:left w:val="none" w:sz="0" w:space="0" w:color="auto"/>
        <w:bottom w:val="none" w:sz="0" w:space="0" w:color="auto"/>
        <w:right w:val="none" w:sz="0" w:space="0" w:color="auto"/>
      </w:divBdr>
    </w:div>
    <w:div w:id="96600966">
      <w:bodyDiv w:val="1"/>
      <w:marLeft w:val="0"/>
      <w:marRight w:val="0"/>
      <w:marTop w:val="0"/>
      <w:marBottom w:val="0"/>
      <w:divBdr>
        <w:top w:val="none" w:sz="0" w:space="0" w:color="auto"/>
        <w:left w:val="none" w:sz="0" w:space="0" w:color="auto"/>
        <w:bottom w:val="none" w:sz="0" w:space="0" w:color="auto"/>
        <w:right w:val="none" w:sz="0" w:space="0" w:color="auto"/>
      </w:divBdr>
    </w:div>
    <w:div w:id="104471863">
      <w:bodyDiv w:val="1"/>
      <w:marLeft w:val="0"/>
      <w:marRight w:val="0"/>
      <w:marTop w:val="0"/>
      <w:marBottom w:val="0"/>
      <w:divBdr>
        <w:top w:val="none" w:sz="0" w:space="0" w:color="auto"/>
        <w:left w:val="none" w:sz="0" w:space="0" w:color="auto"/>
        <w:bottom w:val="none" w:sz="0" w:space="0" w:color="auto"/>
        <w:right w:val="none" w:sz="0" w:space="0" w:color="auto"/>
      </w:divBdr>
    </w:div>
    <w:div w:id="108400765">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
    <w:div w:id="125046137">
      <w:bodyDiv w:val="1"/>
      <w:marLeft w:val="0"/>
      <w:marRight w:val="0"/>
      <w:marTop w:val="0"/>
      <w:marBottom w:val="0"/>
      <w:divBdr>
        <w:top w:val="none" w:sz="0" w:space="0" w:color="auto"/>
        <w:left w:val="none" w:sz="0" w:space="0" w:color="auto"/>
        <w:bottom w:val="none" w:sz="0" w:space="0" w:color="auto"/>
        <w:right w:val="none" w:sz="0" w:space="0" w:color="auto"/>
      </w:divBdr>
    </w:div>
    <w:div w:id="143469535">
      <w:bodyDiv w:val="1"/>
      <w:marLeft w:val="0"/>
      <w:marRight w:val="0"/>
      <w:marTop w:val="0"/>
      <w:marBottom w:val="0"/>
      <w:divBdr>
        <w:top w:val="none" w:sz="0" w:space="0" w:color="auto"/>
        <w:left w:val="none" w:sz="0" w:space="0" w:color="auto"/>
        <w:bottom w:val="none" w:sz="0" w:space="0" w:color="auto"/>
        <w:right w:val="none" w:sz="0" w:space="0" w:color="auto"/>
      </w:divBdr>
    </w:div>
    <w:div w:id="160580600">
      <w:bodyDiv w:val="1"/>
      <w:marLeft w:val="0"/>
      <w:marRight w:val="0"/>
      <w:marTop w:val="0"/>
      <w:marBottom w:val="0"/>
      <w:divBdr>
        <w:top w:val="none" w:sz="0" w:space="0" w:color="auto"/>
        <w:left w:val="none" w:sz="0" w:space="0" w:color="auto"/>
        <w:bottom w:val="none" w:sz="0" w:space="0" w:color="auto"/>
        <w:right w:val="none" w:sz="0" w:space="0" w:color="auto"/>
      </w:divBdr>
    </w:div>
    <w:div w:id="191847356">
      <w:bodyDiv w:val="1"/>
      <w:marLeft w:val="0"/>
      <w:marRight w:val="0"/>
      <w:marTop w:val="0"/>
      <w:marBottom w:val="0"/>
      <w:divBdr>
        <w:top w:val="none" w:sz="0" w:space="0" w:color="auto"/>
        <w:left w:val="none" w:sz="0" w:space="0" w:color="auto"/>
        <w:bottom w:val="none" w:sz="0" w:space="0" w:color="auto"/>
        <w:right w:val="none" w:sz="0" w:space="0" w:color="auto"/>
      </w:divBdr>
    </w:div>
    <w:div w:id="193078362">
      <w:bodyDiv w:val="1"/>
      <w:marLeft w:val="0"/>
      <w:marRight w:val="0"/>
      <w:marTop w:val="0"/>
      <w:marBottom w:val="0"/>
      <w:divBdr>
        <w:top w:val="none" w:sz="0" w:space="0" w:color="auto"/>
        <w:left w:val="none" w:sz="0" w:space="0" w:color="auto"/>
        <w:bottom w:val="none" w:sz="0" w:space="0" w:color="auto"/>
        <w:right w:val="none" w:sz="0" w:space="0" w:color="auto"/>
      </w:divBdr>
    </w:div>
    <w:div w:id="235820028">
      <w:bodyDiv w:val="1"/>
      <w:marLeft w:val="0"/>
      <w:marRight w:val="0"/>
      <w:marTop w:val="0"/>
      <w:marBottom w:val="0"/>
      <w:divBdr>
        <w:top w:val="none" w:sz="0" w:space="0" w:color="auto"/>
        <w:left w:val="none" w:sz="0" w:space="0" w:color="auto"/>
        <w:bottom w:val="none" w:sz="0" w:space="0" w:color="auto"/>
        <w:right w:val="none" w:sz="0" w:space="0" w:color="auto"/>
      </w:divBdr>
    </w:div>
    <w:div w:id="242177976">
      <w:bodyDiv w:val="1"/>
      <w:marLeft w:val="0"/>
      <w:marRight w:val="0"/>
      <w:marTop w:val="0"/>
      <w:marBottom w:val="0"/>
      <w:divBdr>
        <w:top w:val="none" w:sz="0" w:space="0" w:color="auto"/>
        <w:left w:val="none" w:sz="0" w:space="0" w:color="auto"/>
        <w:bottom w:val="none" w:sz="0" w:space="0" w:color="auto"/>
        <w:right w:val="none" w:sz="0" w:space="0" w:color="auto"/>
      </w:divBdr>
    </w:div>
    <w:div w:id="242447463">
      <w:bodyDiv w:val="1"/>
      <w:marLeft w:val="0"/>
      <w:marRight w:val="0"/>
      <w:marTop w:val="0"/>
      <w:marBottom w:val="0"/>
      <w:divBdr>
        <w:top w:val="none" w:sz="0" w:space="0" w:color="auto"/>
        <w:left w:val="none" w:sz="0" w:space="0" w:color="auto"/>
        <w:bottom w:val="none" w:sz="0" w:space="0" w:color="auto"/>
        <w:right w:val="none" w:sz="0" w:space="0" w:color="auto"/>
      </w:divBdr>
    </w:div>
    <w:div w:id="285702274">
      <w:bodyDiv w:val="1"/>
      <w:marLeft w:val="0"/>
      <w:marRight w:val="0"/>
      <w:marTop w:val="0"/>
      <w:marBottom w:val="0"/>
      <w:divBdr>
        <w:top w:val="none" w:sz="0" w:space="0" w:color="auto"/>
        <w:left w:val="none" w:sz="0" w:space="0" w:color="auto"/>
        <w:bottom w:val="none" w:sz="0" w:space="0" w:color="auto"/>
        <w:right w:val="none" w:sz="0" w:space="0" w:color="auto"/>
      </w:divBdr>
    </w:div>
    <w:div w:id="286203181">
      <w:bodyDiv w:val="1"/>
      <w:marLeft w:val="0"/>
      <w:marRight w:val="0"/>
      <w:marTop w:val="0"/>
      <w:marBottom w:val="0"/>
      <w:divBdr>
        <w:top w:val="none" w:sz="0" w:space="0" w:color="auto"/>
        <w:left w:val="none" w:sz="0" w:space="0" w:color="auto"/>
        <w:bottom w:val="none" w:sz="0" w:space="0" w:color="auto"/>
        <w:right w:val="none" w:sz="0" w:space="0" w:color="auto"/>
      </w:divBdr>
    </w:div>
    <w:div w:id="308948660">
      <w:bodyDiv w:val="1"/>
      <w:marLeft w:val="0"/>
      <w:marRight w:val="0"/>
      <w:marTop w:val="0"/>
      <w:marBottom w:val="0"/>
      <w:divBdr>
        <w:top w:val="none" w:sz="0" w:space="0" w:color="auto"/>
        <w:left w:val="none" w:sz="0" w:space="0" w:color="auto"/>
        <w:bottom w:val="none" w:sz="0" w:space="0" w:color="auto"/>
        <w:right w:val="none" w:sz="0" w:space="0" w:color="auto"/>
      </w:divBdr>
    </w:div>
    <w:div w:id="313803489">
      <w:bodyDiv w:val="1"/>
      <w:marLeft w:val="0"/>
      <w:marRight w:val="0"/>
      <w:marTop w:val="0"/>
      <w:marBottom w:val="0"/>
      <w:divBdr>
        <w:top w:val="none" w:sz="0" w:space="0" w:color="auto"/>
        <w:left w:val="none" w:sz="0" w:space="0" w:color="auto"/>
        <w:bottom w:val="none" w:sz="0" w:space="0" w:color="auto"/>
        <w:right w:val="none" w:sz="0" w:space="0" w:color="auto"/>
      </w:divBdr>
    </w:div>
    <w:div w:id="317811843">
      <w:bodyDiv w:val="1"/>
      <w:marLeft w:val="0"/>
      <w:marRight w:val="0"/>
      <w:marTop w:val="0"/>
      <w:marBottom w:val="0"/>
      <w:divBdr>
        <w:top w:val="none" w:sz="0" w:space="0" w:color="auto"/>
        <w:left w:val="none" w:sz="0" w:space="0" w:color="auto"/>
        <w:bottom w:val="none" w:sz="0" w:space="0" w:color="auto"/>
        <w:right w:val="none" w:sz="0" w:space="0" w:color="auto"/>
      </w:divBdr>
    </w:div>
    <w:div w:id="336467471">
      <w:bodyDiv w:val="1"/>
      <w:marLeft w:val="0"/>
      <w:marRight w:val="0"/>
      <w:marTop w:val="0"/>
      <w:marBottom w:val="0"/>
      <w:divBdr>
        <w:top w:val="none" w:sz="0" w:space="0" w:color="auto"/>
        <w:left w:val="none" w:sz="0" w:space="0" w:color="auto"/>
        <w:bottom w:val="none" w:sz="0" w:space="0" w:color="auto"/>
        <w:right w:val="none" w:sz="0" w:space="0" w:color="auto"/>
      </w:divBdr>
    </w:div>
    <w:div w:id="346374934">
      <w:bodyDiv w:val="1"/>
      <w:marLeft w:val="0"/>
      <w:marRight w:val="0"/>
      <w:marTop w:val="0"/>
      <w:marBottom w:val="0"/>
      <w:divBdr>
        <w:top w:val="none" w:sz="0" w:space="0" w:color="auto"/>
        <w:left w:val="none" w:sz="0" w:space="0" w:color="auto"/>
        <w:bottom w:val="none" w:sz="0" w:space="0" w:color="auto"/>
        <w:right w:val="none" w:sz="0" w:space="0" w:color="auto"/>
      </w:divBdr>
    </w:div>
    <w:div w:id="375660717">
      <w:bodyDiv w:val="1"/>
      <w:marLeft w:val="0"/>
      <w:marRight w:val="0"/>
      <w:marTop w:val="0"/>
      <w:marBottom w:val="0"/>
      <w:divBdr>
        <w:top w:val="none" w:sz="0" w:space="0" w:color="auto"/>
        <w:left w:val="none" w:sz="0" w:space="0" w:color="auto"/>
        <w:bottom w:val="none" w:sz="0" w:space="0" w:color="auto"/>
        <w:right w:val="none" w:sz="0" w:space="0" w:color="auto"/>
      </w:divBdr>
    </w:div>
    <w:div w:id="381246940">
      <w:bodyDiv w:val="1"/>
      <w:marLeft w:val="0"/>
      <w:marRight w:val="0"/>
      <w:marTop w:val="0"/>
      <w:marBottom w:val="0"/>
      <w:divBdr>
        <w:top w:val="none" w:sz="0" w:space="0" w:color="auto"/>
        <w:left w:val="none" w:sz="0" w:space="0" w:color="auto"/>
        <w:bottom w:val="none" w:sz="0" w:space="0" w:color="auto"/>
        <w:right w:val="none" w:sz="0" w:space="0" w:color="auto"/>
      </w:divBdr>
    </w:div>
    <w:div w:id="396976974">
      <w:bodyDiv w:val="1"/>
      <w:marLeft w:val="0"/>
      <w:marRight w:val="0"/>
      <w:marTop w:val="0"/>
      <w:marBottom w:val="0"/>
      <w:divBdr>
        <w:top w:val="none" w:sz="0" w:space="0" w:color="auto"/>
        <w:left w:val="none" w:sz="0" w:space="0" w:color="auto"/>
        <w:bottom w:val="none" w:sz="0" w:space="0" w:color="auto"/>
        <w:right w:val="none" w:sz="0" w:space="0" w:color="auto"/>
      </w:divBdr>
    </w:div>
    <w:div w:id="410201673">
      <w:bodyDiv w:val="1"/>
      <w:marLeft w:val="0"/>
      <w:marRight w:val="0"/>
      <w:marTop w:val="0"/>
      <w:marBottom w:val="0"/>
      <w:divBdr>
        <w:top w:val="none" w:sz="0" w:space="0" w:color="auto"/>
        <w:left w:val="none" w:sz="0" w:space="0" w:color="auto"/>
        <w:bottom w:val="none" w:sz="0" w:space="0" w:color="auto"/>
        <w:right w:val="none" w:sz="0" w:space="0" w:color="auto"/>
      </w:divBdr>
    </w:div>
    <w:div w:id="443574136">
      <w:bodyDiv w:val="1"/>
      <w:marLeft w:val="0"/>
      <w:marRight w:val="0"/>
      <w:marTop w:val="0"/>
      <w:marBottom w:val="0"/>
      <w:divBdr>
        <w:top w:val="none" w:sz="0" w:space="0" w:color="auto"/>
        <w:left w:val="none" w:sz="0" w:space="0" w:color="auto"/>
        <w:bottom w:val="none" w:sz="0" w:space="0" w:color="auto"/>
        <w:right w:val="none" w:sz="0" w:space="0" w:color="auto"/>
      </w:divBdr>
    </w:div>
    <w:div w:id="450903034">
      <w:bodyDiv w:val="1"/>
      <w:marLeft w:val="0"/>
      <w:marRight w:val="0"/>
      <w:marTop w:val="0"/>
      <w:marBottom w:val="0"/>
      <w:divBdr>
        <w:top w:val="none" w:sz="0" w:space="0" w:color="auto"/>
        <w:left w:val="none" w:sz="0" w:space="0" w:color="auto"/>
        <w:bottom w:val="none" w:sz="0" w:space="0" w:color="auto"/>
        <w:right w:val="none" w:sz="0" w:space="0" w:color="auto"/>
      </w:divBdr>
    </w:div>
    <w:div w:id="468745981">
      <w:bodyDiv w:val="1"/>
      <w:marLeft w:val="0"/>
      <w:marRight w:val="0"/>
      <w:marTop w:val="0"/>
      <w:marBottom w:val="0"/>
      <w:divBdr>
        <w:top w:val="none" w:sz="0" w:space="0" w:color="auto"/>
        <w:left w:val="none" w:sz="0" w:space="0" w:color="auto"/>
        <w:bottom w:val="none" w:sz="0" w:space="0" w:color="auto"/>
        <w:right w:val="none" w:sz="0" w:space="0" w:color="auto"/>
      </w:divBdr>
    </w:div>
    <w:div w:id="487793026">
      <w:bodyDiv w:val="1"/>
      <w:marLeft w:val="0"/>
      <w:marRight w:val="0"/>
      <w:marTop w:val="0"/>
      <w:marBottom w:val="0"/>
      <w:divBdr>
        <w:top w:val="none" w:sz="0" w:space="0" w:color="auto"/>
        <w:left w:val="none" w:sz="0" w:space="0" w:color="auto"/>
        <w:bottom w:val="none" w:sz="0" w:space="0" w:color="auto"/>
        <w:right w:val="none" w:sz="0" w:space="0" w:color="auto"/>
      </w:divBdr>
    </w:div>
    <w:div w:id="503083666">
      <w:bodyDiv w:val="1"/>
      <w:marLeft w:val="0"/>
      <w:marRight w:val="0"/>
      <w:marTop w:val="0"/>
      <w:marBottom w:val="0"/>
      <w:divBdr>
        <w:top w:val="none" w:sz="0" w:space="0" w:color="auto"/>
        <w:left w:val="none" w:sz="0" w:space="0" w:color="auto"/>
        <w:bottom w:val="none" w:sz="0" w:space="0" w:color="auto"/>
        <w:right w:val="none" w:sz="0" w:space="0" w:color="auto"/>
      </w:divBdr>
    </w:div>
    <w:div w:id="593130270">
      <w:bodyDiv w:val="1"/>
      <w:marLeft w:val="0"/>
      <w:marRight w:val="0"/>
      <w:marTop w:val="0"/>
      <w:marBottom w:val="0"/>
      <w:divBdr>
        <w:top w:val="none" w:sz="0" w:space="0" w:color="auto"/>
        <w:left w:val="none" w:sz="0" w:space="0" w:color="auto"/>
        <w:bottom w:val="none" w:sz="0" w:space="0" w:color="auto"/>
        <w:right w:val="none" w:sz="0" w:space="0" w:color="auto"/>
      </w:divBdr>
    </w:div>
    <w:div w:id="598828043">
      <w:bodyDiv w:val="1"/>
      <w:marLeft w:val="0"/>
      <w:marRight w:val="0"/>
      <w:marTop w:val="0"/>
      <w:marBottom w:val="0"/>
      <w:divBdr>
        <w:top w:val="none" w:sz="0" w:space="0" w:color="auto"/>
        <w:left w:val="none" w:sz="0" w:space="0" w:color="auto"/>
        <w:bottom w:val="none" w:sz="0" w:space="0" w:color="auto"/>
        <w:right w:val="none" w:sz="0" w:space="0" w:color="auto"/>
      </w:divBdr>
    </w:div>
    <w:div w:id="600379848">
      <w:bodyDiv w:val="1"/>
      <w:marLeft w:val="0"/>
      <w:marRight w:val="0"/>
      <w:marTop w:val="0"/>
      <w:marBottom w:val="0"/>
      <w:divBdr>
        <w:top w:val="none" w:sz="0" w:space="0" w:color="auto"/>
        <w:left w:val="none" w:sz="0" w:space="0" w:color="auto"/>
        <w:bottom w:val="none" w:sz="0" w:space="0" w:color="auto"/>
        <w:right w:val="none" w:sz="0" w:space="0" w:color="auto"/>
      </w:divBdr>
    </w:div>
    <w:div w:id="627932343">
      <w:bodyDiv w:val="1"/>
      <w:marLeft w:val="0"/>
      <w:marRight w:val="0"/>
      <w:marTop w:val="0"/>
      <w:marBottom w:val="0"/>
      <w:divBdr>
        <w:top w:val="none" w:sz="0" w:space="0" w:color="auto"/>
        <w:left w:val="none" w:sz="0" w:space="0" w:color="auto"/>
        <w:bottom w:val="none" w:sz="0" w:space="0" w:color="auto"/>
        <w:right w:val="none" w:sz="0" w:space="0" w:color="auto"/>
      </w:divBdr>
    </w:div>
    <w:div w:id="631054351">
      <w:bodyDiv w:val="1"/>
      <w:marLeft w:val="0"/>
      <w:marRight w:val="0"/>
      <w:marTop w:val="0"/>
      <w:marBottom w:val="0"/>
      <w:divBdr>
        <w:top w:val="none" w:sz="0" w:space="0" w:color="auto"/>
        <w:left w:val="none" w:sz="0" w:space="0" w:color="auto"/>
        <w:bottom w:val="none" w:sz="0" w:space="0" w:color="auto"/>
        <w:right w:val="none" w:sz="0" w:space="0" w:color="auto"/>
      </w:divBdr>
    </w:div>
    <w:div w:id="714543358">
      <w:bodyDiv w:val="1"/>
      <w:marLeft w:val="0"/>
      <w:marRight w:val="0"/>
      <w:marTop w:val="0"/>
      <w:marBottom w:val="0"/>
      <w:divBdr>
        <w:top w:val="none" w:sz="0" w:space="0" w:color="auto"/>
        <w:left w:val="none" w:sz="0" w:space="0" w:color="auto"/>
        <w:bottom w:val="none" w:sz="0" w:space="0" w:color="auto"/>
        <w:right w:val="none" w:sz="0" w:space="0" w:color="auto"/>
      </w:divBdr>
    </w:div>
    <w:div w:id="718825321">
      <w:bodyDiv w:val="1"/>
      <w:marLeft w:val="0"/>
      <w:marRight w:val="0"/>
      <w:marTop w:val="0"/>
      <w:marBottom w:val="0"/>
      <w:divBdr>
        <w:top w:val="none" w:sz="0" w:space="0" w:color="auto"/>
        <w:left w:val="none" w:sz="0" w:space="0" w:color="auto"/>
        <w:bottom w:val="none" w:sz="0" w:space="0" w:color="auto"/>
        <w:right w:val="none" w:sz="0" w:space="0" w:color="auto"/>
      </w:divBdr>
    </w:div>
    <w:div w:id="728957973">
      <w:bodyDiv w:val="1"/>
      <w:marLeft w:val="0"/>
      <w:marRight w:val="0"/>
      <w:marTop w:val="0"/>
      <w:marBottom w:val="0"/>
      <w:divBdr>
        <w:top w:val="none" w:sz="0" w:space="0" w:color="auto"/>
        <w:left w:val="none" w:sz="0" w:space="0" w:color="auto"/>
        <w:bottom w:val="none" w:sz="0" w:space="0" w:color="auto"/>
        <w:right w:val="none" w:sz="0" w:space="0" w:color="auto"/>
      </w:divBdr>
    </w:div>
    <w:div w:id="731537717">
      <w:bodyDiv w:val="1"/>
      <w:marLeft w:val="0"/>
      <w:marRight w:val="0"/>
      <w:marTop w:val="0"/>
      <w:marBottom w:val="0"/>
      <w:divBdr>
        <w:top w:val="none" w:sz="0" w:space="0" w:color="auto"/>
        <w:left w:val="none" w:sz="0" w:space="0" w:color="auto"/>
        <w:bottom w:val="none" w:sz="0" w:space="0" w:color="auto"/>
        <w:right w:val="none" w:sz="0" w:space="0" w:color="auto"/>
      </w:divBdr>
    </w:div>
    <w:div w:id="743070810">
      <w:bodyDiv w:val="1"/>
      <w:marLeft w:val="0"/>
      <w:marRight w:val="0"/>
      <w:marTop w:val="0"/>
      <w:marBottom w:val="0"/>
      <w:divBdr>
        <w:top w:val="none" w:sz="0" w:space="0" w:color="auto"/>
        <w:left w:val="none" w:sz="0" w:space="0" w:color="auto"/>
        <w:bottom w:val="none" w:sz="0" w:space="0" w:color="auto"/>
        <w:right w:val="none" w:sz="0" w:space="0" w:color="auto"/>
      </w:divBdr>
    </w:div>
    <w:div w:id="750934036">
      <w:bodyDiv w:val="1"/>
      <w:marLeft w:val="0"/>
      <w:marRight w:val="0"/>
      <w:marTop w:val="0"/>
      <w:marBottom w:val="0"/>
      <w:divBdr>
        <w:top w:val="none" w:sz="0" w:space="0" w:color="auto"/>
        <w:left w:val="none" w:sz="0" w:space="0" w:color="auto"/>
        <w:bottom w:val="none" w:sz="0" w:space="0" w:color="auto"/>
        <w:right w:val="none" w:sz="0" w:space="0" w:color="auto"/>
      </w:divBdr>
    </w:div>
    <w:div w:id="777140716">
      <w:bodyDiv w:val="1"/>
      <w:marLeft w:val="0"/>
      <w:marRight w:val="0"/>
      <w:marTop w:val="0"/>
      <w:marBottom w:val="0"/>
      <w:divBdr>
        <w:top w:val="none" w:sz="0" w:space="0" w:color="auto"/>
        <w:left w:val="none" w:sz="0" w:space="0" w:color="auto"/>
        <w:bottom w:val="none" w:sz="0" w:space="0" w:color="auto"/>
        <w:right w:val="none" w:sz="0" w:space="0" w:color="auto"/>
      </w:divBdr>
    </w:div>
    <w:div w:id="810245518">
      <w:bodyDiv w:val="1"/>
      <w:marLeft w:val="0"/>
      <w:marRight w:val="0"/>
      <w:marTop w:val="0"/>
      <w:marBottom w:val="0"/>
      <w:divBdr>
        <w:top w:val="none" w:sz="0" w:space="0" w:color="auto"/>
        <w:left w:val="none" w:sz="0" w:space="0" w:color="auto"/>
        <w:bottom w:val="none" w:sz="0" w:space="0" w:color="auto"/>
        <w:right w:val="none" w:sz="0" w:space="0" w:color="auto"/>
      </w:divBdr>
    </w:div>
    <w:div w:id="813374191">
      <w:bodyDiv w:val="1"/>
      <w:marLeft w:val="0"/>
      <w:marRight w:val="0"/>
      <w:marTop w:val="0"/>
      <w:marBottom w:val="0"/>
      <w:divBdr>
        <w:top w:val="none" w:sz="0" w:space="0" w:color="auto"/>
        <w:left w:val="none" w:sz="0" w:space="0" w:color="auto"/>
        <w:bottom w:val="none" w:sz="0" w:space="0" w:color="auto"/>
        <w:right w:val="none" w:sz="0" w:space="0" w:color="auto"/>
      </w:divBdr>
    </w:div>
    <w:div w:id="816341389">
      <w:bodyDiv w:val="1"/>
      <w:marLeft w:val="0"/>
      <w:marRight w:val="0"/>
      <w:marTop w:val="0"/>
      <w:marBottom w:val="0"/>
      <w:divBdr>
        <w:top w:val="none" w:sz="0" w:space="0" w:color="auto"/>
        <w:left w:val="none" w:sz="0" w:space="0" w:color="auto"/>
        <w:bottom w:val="none" w:sz="0" w:space="0" w:color="auto"/>
        <w:right w:val="none" w:sz="0" w:space="0" w:color="auto"/>
      </w:divBdr>
    </w:div>
    <w:div w:id="835455836">
      <w:bodyDiv w:val="1"/>
      <w:marLeft w:val="0"/>
      <w:marRight w:val="0"/>
      <w:marTop w:val="0"/>
      <w:marBottom w:val="0"/>
      <w:divBdr>
        <w:top w:val="none" w:sz="0" w:space="0" w:color="auto"/>
        <w:left w:val="none" w:sz="0" w:space="0" w:color="auto"/>
        <w:bottom w:val="none" w:sz="0" w:space="0" w:color="auto"/>
        <w:right w:val="none" w:sz="0" w:space="0" w:color="auto"/>
      </w:divBdr>
    </w:div>
    <w:div w:id="872350530">
      <w:bodyDiv w:val="1"/>
      <w:marLeft w:val="0"/>
      <w:marRight w:val="0"/>
      <w:marTop w:val="0"/>
      <w:marBottom w:val="0"/>
      <w:divBdr>
        <w:top w:val="none" w:sz="0" w:space="0" w:color="auto"/>
        <w:left w:val="none" w:sz="0" w:space="0" w:color="auto"/>
        <w:bottom w:val="none" w:sz="0" w:space="0" w:color="auto"/>
        <w:right w:val="none" w:sz="0" w:space="0" w:color="auto"/>
      </w:divBdr>
    </w:div>
    <w:div w:id="888539234">
      <w:bodyDiv w:val="1"/>
      <w:marLeft w:val="0"/>
      <w:marRight w:val="0"/>
      <w:marTop w:val="0"/>
      <w:marBottom w:val="0"/>
      <w:divBdr>
        <w:top w:val="none" w:sz="0" w:space="0" w:color="auto"/>
        <w:left w:val="none" w:sz="0" w:space="0" w:color="auto"/>
        <w:bottom w:val="none" w:sz="0" w:space="0" w:color="auto"/>
        <w:right w:val="none" w:sz="0" w:space="0" w:color="auto"/>
      </w:divBdr>
    </w:div>
    <w:div w:id="892304898">
      <w:bodyDiv w:val="1"/>
      <w:marLeft w:val="0"/>
      <w:marRight w:val="0"/>
      <w:marTop w:val="0"/>
      <w:marBottom w:val="0"/>
      <w:divBdr>
        <w:top w:val="none" w:sz="0" w:space="0" w:color="auto"/>
        <w:left w:val="none" w:sz="0" w:space="0" w:color="auto"/>
        <w:bottom w:val="none" w:sz="0" w:space="0" w:color="auto"/>
        <w:right w:val="none" w:sz="0" w:space="0" w:color="auto"/>
      </w:divBdr>
    </w:div>
    <w:div w:id="912206752">
      <w:bodyDiv w:val="1"/>
      <w:marLeft w:val="0"/>
      <w:marRight w:val="0"/>
      <w:marTop w:val="0"/>
      <w:marBottom w:val="0"/>
      <w:divBdr>
        <w:top w:val="none" w:sz="0" w:space="0" w:color="auto"/>
        <w:left w:val="none" w:sz="0" w:space="0" w:color="auto"/>
        <w:bottom w:val="none" w:sz="0" w:space="0" w:color="auto"/>
        <w:right w:val="none" w:sz="0" w:space="0" w:color="auto"/>
      </w:divBdr>
    </w:div>
    <w:div w:id="940801067">
      <w:bodyDiv w:val="1"/>
      <w:marLeft w:val="0"/>
      <w:marRight w:val="0"/>
      <w:marTop w:val="0"/>
      <w:marBottom w:val="0"/>
      <w:divBdr>
        <w:top w:val="none" w:sz="0" w:space="0" w:color="auto"/>
        <w:left w:val="none" w:sz="0" w:space="0" w:color="auto"/>
        <w:bottom w:val="none" w:sz="0" w:space="0" w:color="auto"/>
        <w:right w:val="none" w:sz="0" w:space="0" w:color="auto"/>
      </w:divBdr>
    </w:div>
    <w:div w:id="946932300">
      <w:bodyDiv w:val="1"/>
      <w:marLeft w:val="0"/>
      <w:marRight w:val="0"/>
      <w:marTop w:val="0"/>
      <w:marBottom w:val="0"/>
      <w:divBdr>
        <w:top w:val="none" w:sz="0" w:space="0" w:color="auto"/>
        <w:left w:val="none" w:sz="0" w:space="0" w:color="auto"/>
        <w:bottom w:val="none" w:sz="0" w:space="0" w:color="auto"/>
        <w:right w:val="none" w:sz="0" w:space="0" w:color="auto"/>
      </w:divBdr>
    </w:div>
    <w:div w:id="949510329">
      <w:bodyDiv w:val="1"/>
      <w:marLeft w:val="0"/>
      <w:marRight w:val="0"/>
      <w:marTop w:val="0"/>
      <w:marBottom w:val="0"/>
      <w:divBdr>
        <w:top w:val="none" w:sz="0" w:space="0" w:color="auto"/>
        <w:left w:val="none" w:sz="0" w:space="0" w:color="auto"/>
        <w:bottom w:val="none" w:sz="0" w:space="0" w:color="auto"/>
        <w:right w:val="none" w:sz="0" w:space="0" w:color="auto"/>
      </w:divBdr>
    </w:div>
    <w:div w:id="1002465362">
      <w:bodyDiv w:val="1"/>
      <w:marLeft w:val="0"/>
      <w:marRight w:val="0"/>
      <w:marTop w:val="0"/>
      <w:marBottom w:val="0"/>
      <w:divBdr>
        <w:top w:val="none" w:sz="0" w:space="0" w:color="auto"/>
        <w:left w:val="none" w:sz="0" w:space="0" w:color="auto"/>
        <w:bottom w:val="none" w:sz="0" w:space="0" w:color="auto"/>
        <w:right w:val="none" w:sz="0" w:space="0" w:color="auto"/>
      </w:divBdr>
    </w:div>
    <w:div w:id="1007058044">
      <w:bodyDiv w:val="1"/>
      <w:marLeft w:val="0"/>
      <w:marRight w:val="0"/>
      <w:marTop w:val="0"/>
      <w:marBottom w:val="0"/>
      <w:divBdr>
        <w:top w:val="none" w:sz="0" w:space="0" w:color="auto"/>
        <w:left w:val="none" w:sz="0" w:space="0" w:color="auto"/>
        <w:bottom w:val="none" w:sz="0" w:space="0" w:color="auto"/>
        <w:right w:val="none" w:sz="0" w:space="0" w:color="auto"/>
      </w:divBdr>
    </w:div>
    <w:div w:id="1022167350">
      <w:bodyDiv w:val="1"/>
      <w:marLeft w:val="0"/>
      <w:marRight w:val="0"/>
      <w:marTop w:val="0"/>
      <w:marBottom w:val="0"/>
      <w:divBdr>
        <w:top w:val="none" w:sz="0" w:space="0" w:color="auto"/>
        <w:left w:val="none" w:sz="0" w:space="0" w:color="auto"/>
        <w:bottom w:val="none" w:sz="0" w:space="0" w:color="auto"/>
        <w:right w:val="none" w:sz="0" w:space="0" w:color="auto"/>
      </w:divBdr>
    </w:div>
    <w:div w:id="1050149955">
      <w:bodyDiv w:val="1"/>
      <w:marLeft w:val="0"/>
      <w:marRight w:val="0"/>
      <w:marTop w:val="0"/>
      <w:marBottom w:val="0"/>
      <w:divBdr>
        <w:top w:val="none" w:sz="0" w:space="0" w:color="auto"/>
        <w:left w:val="none" w:sz="0" w:space="0" w:color="auto"/>
        <w:bottom w:val="none" w:sz="0" w:space="0" w:color="auto"/>
        <w:right w:val="none" w:sz="0" w:space="0" w:color="auto"/>
      </w:divBdr>
    </w:div>
    <w:div w:id="1054348876">
      <w:bodyDiv w:val="1"/>
      <w:marLeft w:val="0"/>
      <w:marRight w:val="0"/>
      <w:marTop w:val="0"/>
      <w:marBottom w:val="0"/>
      <w:divBdr>
        <w:top w:val="none" w:sz="0" w:space="0" w:color="auto"/>
        <w:left w:val="none" w:sz="0" w:space="0" w:color="auto"/>
        <w:bottom w:val="none" w:sz="0" w:space="0" w:color="auto"/>
        <w:right w:val="none" w:sz="0" w:space="0" w:color="auto"/>
      </w:divBdr>
    </w:div>
    <w:div w:id="1079207943">
      <w:bodyDiv w:val="1"/>
      <w:marLeft w:val="0"/>
      <w:marRight w:val="0"/>
      <w:marTop w:val="0"/>
      <w:marBottom w:val="0"/>
      <w:divBdr>
        <w:top w:val="none" w:sz="0" w:space="0" w:color="auto"/>
        <w:left w:val="none" w:sz="0" w:space="0" w:color="auto"/>
        <w:bottom w:val="none" w:sz="0" w:space="0" w:color="auto"/>
        <w:right w:val="none" w:sz="0" w:space="0" w:color="auto"/>
      </w:divBdr>
    </w:div>
    <w:div w:id="1087775546">
      <w:bodyDiv w:val="1"/>
      <w:marLeft w:val="0"/>
      <w:marRight w:val="0"/>
      <w:marTop w:val="0"/>
      <w:marBottom w:val="0"/>
      <w:divBdr>
        <w:top w:val="none" w:sz="0" w:space="0" w:color="auto"/>
        <w:left w:val="none" w:sz="0" w:space="0" w:color="auto"/>
        <w:bottom w:val="none" w:sz="0" w:space="0" w:color="auto"/>
        <w:right w:val="none" w:sz="0" w:space="0" w:color="auto"/>
      </w:divBdr>
    </w:div>
    <w:div w:id="1125470204">
      <w:bodyDiv w:val="1"/>
      <w:marLeft w:val="0"/>
      <w:marRight w:val="0"/>
      <w:marTop w:val="0"/>
      <w:marBottom w:val="0"/>
      <w:divBdr>
        <w:top w:val="none" w:sz="0" w:space="0" w:color="auto"/>
        <w:left w:val="none" w:sz="0" w:space="0" w:color="auto"/>
        <w:bottom w:val="none" w:sz="0" w:space="0" w:color="auto"/>
        <w:right w:val="none" w:sz="0" w:space="0" w:color="auto"/>
      </w:divBdr>
    </w:div>
    <w:div w:id="1158611173">
      <w:bodyDiv w:val="1"/>
      <w:marLeft w:val="0"/>
      <w:marRight w:val="0"/>
      <w:marTop w:val="0"/>
      <w:marBottom w:val="0"/>
      <w:divBdr>
        <w:top w:val="none" w:sz="0" w:space="0" w:color="auto"/>
        <w:left w:val="none" w:sz="0" w:space="0" w:color="auto"/>
        <w:bottom w:val="none" w:sz="0" w:space="0" w:color="auto"/>
        <w:right w:val="none" w:sz="0" w:space="0" w:color="auto"/>
      </w:divBdr>
    </w:div>
    <w:div w:id="1175419735">
      <w:bodyDiv w:val="1"/>
      <w:marLeft w:val="0"/>
      <w:marRight w:val="0"/>
      <w:marTop w:val="0"/>
      <w:marBottom w:val="0"/>
      <w:divBdr>
        <w:top w:val="none" w:sz="0" w:space="0" w:color="auto"/>
        <w:left w:val="none" w:sz="0" w:space="0" w:color="auto"/>
        <w:bottom w:val="none" w:sz="0" w:space="0" w:color="auto"/>
        <w:right w:val="none" w:sz="0" w:space="0" w:color="auto"/>
      </w:divBdr>
    </w:div>
    <w:div w:id="1188640491">
      <w:bodyDiv w:val="1"/>
      <w:marLeft w:val="0"/>
      <w:marRight w:val="0"/>
      <w:marTop w:val="0"/>
      <w:marBottom w:val="0"/>
      <w:divBdr>
        <w:top w:val="none" w:sz="0" w:space="0" w:color="auto"/>
        <w:left w:val="none" w:sz="0" w:space="0" w:color="auto"/>
        <w:bottom w:val="none" w:sz="0" w:space="0" w:color="auto"/>
        <w:right w:val="none" w:sz="0" w:space="0" w:color="auto"/>
      </w:divBdr>
    </w:div>
    <w:div w:id="1215964958">
      <w:bodyDiv w:val="1"/>
      <w:marLeft w:val="0"/>
      <w:marRight w:val="0"/>
      <w:marTop w:val="0"/>
      <w:marBottom w:val="0"/>
      <w:divBdr>
        <w:top w:val="none" w:sz="0" w:space="0" w:color="auto"/>
        <w:left w:val="none" w:sz="0" w:space="0" w:color="auto"/>
        <w:bottom w:val="none" w:sz="0" w:space="0" w:color="auto"/>
        <w:right w:val="none" w:sz="0" w:space="0" w:color="auto"/>
      </w:divBdr>
    </w:div>
    <w:div w:id="1227835198">
      <w:bodyDiv w:val="1"/>
      <w:marLeft w:val="0"/>
      <w:marRight w:val="0"/>
      <w:marTop w:val="0"/>
      <w:marBottom w:val="0"/>
      <w:divBdr>
        <w:top w:val="none" w:sz="0" w:space="0" w:color="auto"/>
        <w:left w:val="none" w:sz="0" w:space="0" w:color="auto"/>
        <w:bottom w:val="none" w:sz="0" w:space="0" w:color="auto"/>
        <w:right w:val="none" w:sz="0" w:space="0" w:color="auto"/>
      </w:divBdr>
    </w:div>
    <w:div w:id="1232695065">
      <w:bodyDiv w:val="1"/>
      <w:marLeft w:val="0"/>
      <w:marRight w:val="0"/>
      <w:marTop w:val="0"/>
      <w:marBottom w:val="0"/>
      <w:divBdr>
        <w:top w:val="none" w:sz="0" w:space="0" w:color="auto"/>
        <w:left w:val="none" w:sz="0" w:space="0" w:color="auto"/>
        <w:bottom w:val="none" w:sz="0" w:space="0" w:color="auto"/>
        <w:right w:val="none" w:sz="0" w:space="0" w:color="auto"/>
      </w:divBdr>
    </w:div>
    <w:div w:id="1246723724">
      <w:bodyDiv w:val="1"/>
      <w:marLeft w:val="0"/>
      <w:marRight w:val="0"/>
      <w:marTop w:val="0"/>
      <w:marBottom w:val="0"/>
      <w:divBdr>
        <w:top w:val="none" w:sz="0" w:space="0" w:color="auto"/>
        <w:left w:val="none" w:sz="0" w:space="0" w:color="auto"/>
        <w:bottom w:val="none" w:sz="0" w:space="0" w:color="auto"/>
        <w:right w:val="none" w:sz="0" w:space="0" w:color="auto"/>
      </w:divBdr>
    </w:div>
    <w:div w:id="1259294392">
      <w:bodyDiv w:val="1"/>
      <w:marLeft w:val="0"/>
      <w:marRight w:val="0"/>
      <w:marTop w:val="0"/>
      <w:marBottom w:val="0"/>
      <w:divBdr>
        <w:top w:val="none" w:sz="0" w:space="0" w:color="auto"/>
        <w:left w:val="none" w:sz="0" w:space="0" w:color="auto"/>
        <w:bottom w:val="none" w:sz="0" w:space="0" w:color="auto"/>
        <w:right w:val="none" w:sz="0" w:space="0" w:color="auto"/>
      </w:divBdr>
    </w:div>
    <w:div w:id="1265768330">
      <w:bodyDiv w:val="1"/>
      <w:marLeft w:val="0"/>
      <w:marRight w:val="0"/>
      <w:marTop w:val="0"/>
      <w:marBottom w:val="0"/>
      <w:divBdr>
        <w:top w:val="none" w:sz="0" w:space="0" w:color="auto"/>
        <w:left w:val="none" w:sz="0" w:space="0" w:color="auto"/>
        <w:bottom w:val="none" w:sz="0" w:space="0" w:color="auto"/>
        <w:right w:val="none" w:sz="0" w:space="0" w:color="auto"/>
      </w:divBdr>
    </w:div>
    <w:div w:id="1302032198">
      <w:bodyDiv w:val="1"/>
      <w:marLeft w:val="0"/>
      <w:marRight w:val="0"/>
      <w:marTop w:val="0"/>
      <w:marBottom w:val="0"/>
      <w:divBdr>
        <w:top w:val="none" w:sz="0" w:space="0" w:color="auto"/>
        <w:left w:val="none" w:sz="0" w:space="0" w:color="auto"/>
        <w:bottom w:val="none" w:sz="0" w:space="0" w:color="auto"/>
        <w:right w:val="none" w:sz="0" w:space="0" w:color="auto"/>
      </w:divBdr>
    </w:div>
    <w:div w:id="1303536094">
      <w:bodyDiv w:val="1"/>
      <w:marLeft w:val="0"/>
      <w:marRight w:val="0"/>
      <w:marTop w:val="0"/>
      <w:marBottom w:val="0"/>
      <w:divBdr>
        <w:top w:val="none" w:sz="0" w:space="0" w:color="auto"/>
        <w:left w:val="none" w:sz="0" w:space="0" w:color="auto"/>
        <w:bottom w:val="none" w:sz="0" w:space="0" w:color="auto"/>
        <w:right w:val="none" w:sz="0" w:space="0" w:color="auto"/>
      </w:divBdr>
    </w:div>
    <w:div w:id="1313220374">
      <w:bodyDiv w:val="1"/>
      <w:marLeft w:val="0"/>
      <w:marRight w:val="0"/>
      <w:marTop w:val="0"/>
      <w:marBottom w:val="0"/>
      <w:divBdr>
        <w:top w:val="none" w:sz="0" w:space="0" w:color="auto"/>
        <w:left w:val="none" w:sz="0" w:space="0" w:color="auto"/>
        <w:bottom w:val="none" w:sz="0" w:space="0" w:color="auto"/>
        <w:right w:val="none" w:sz="0" w:space="0" w:color="auto"/>
      </w:divBdr>
    </w:div>
    <w:div w:id="1333994370">
      <w:bodyDiv w:val="1"/>
      <w:marLeft w:val="0"/>
      <w:marRight w:val="0"/>
      <w:marTop w:val="0"/>
      <w:marBottom w:val="0"/>
      <w:divBdr>
        <w:top w:val="none" w:sz="0" w:space="0" w:color="auto"/>
        <w:left w:val="none" w:sz="0" w:space="0" w:color="auto"/>
        <w:bottom w:val="none" w:sz="0" w:space="0" w:color="auto"/>
        <w:right w:val="none" w:sz="0" w:space="0" w:color="auto"/>
      </w:divBdr>
    </w:div>
    <w:div w:id="1366753352">
      <w:bodyDiv w:val="1"/>
      <w:marLeft w:val="0"/>
      <w:marRight w:val="0"/>
      <w:marTop w:val="0"/>
      <w:marBottom w:val="0"/>
      <w:divBdr>
        <w:top w:val="none" w:sz="0" w:space="0" w:color="auto"/>
        <w:left w:val="none" w:sz="0" w:space="0" w:color="auto"/>
        <w:bottom w:val="none" w:sz="0" w:space="0" w:color="auto"/>
        <w:right w:val="none" w:sz="0" w:space="0" w:color="auto"/>
      </w:divBdr>
    </w:div>
    <w:div w:id="1370489657">
      <w:bodyDiv w:val="1"/>
      <w:marLeft w:val="0"/>
      <w:marRight w:val="0"/>
      <w:marTop w:val="0"/>
      <w:marBottom w:val="0"/>
      <w:divBdr>
        <w:top w:val="none" w:sz="0" w:space="0" w:color="auto"/>
        <w:left w:val="none" w:sz="0" w:space="0" w:color="auto"/>
        <w:bottom w:val="none" w:sz="0" w:space="0" w:color="auto"/>
        <w:right w:val="none" w:sz="0" w:space="0" w:color="auto"/>
      </w:divBdr>
    </w:div>
    <w:div w:id="1407414244">
      <w:bodyDiv w:val="1"/>
      <w:marLeft w:val="0"/>
      <w:marRight w:val="0"/>
      <w:marTop w:val="0"/>
      <w:marBottom w:val="0"/>
      <w:divBdr>
        <w:top w:val="none" w:sz="0" w:space="0" w:color="auto"/>
        <w:left w:val="none" w:sz="0" w:space="0" w:color="auto"/>
        <w:bottom w:val="none" w:sz="0" w:space="0" w:color="auto"/>
        <w:right w:val="none" w:sz="0" w:space="0" w:color="auto"/>
      </w:divBdr>
    </w:div>
    <w:div w:id="1423333586">
      <w:bodyDiv w:val="1"/>
      <w:marLeft w:val="0"/>
      <w:marRight w:val="0"/>
      <w:marTop w:val="0"/>
      <w:marBottom w:val="0"/>
      <w:divBdr>
        <w:top w:val="none" w:sz="0" w:space="0" w:color="auto"/>
        <w:left w:val="none" w:sz="0" w:space="0" w:color="auto"/>
        <w:bottom w:val="none" w:sz="0" w:space="0" w:color="auto"/>
        <w:right w:val="none" w:sz="0" w:space="0" w:color="auto"/>
      </w:divBdr>
    </w:div>
    <w:div w:id="1432891919">
      <w:bodyDiv w:val="1"/>
      <w:marLeft w:val="0"/>
      <w:marRight w:val="0"/>
      <w:marTop w:val="0"/>
      <w:marBottom w:val="0"/>
      <w:divBdr>
        <w:top w:val="none" w:sz="0" w:space="0" w:color="auto"/>
        <w:left w:val="none" w:sz="0" w:space="0" w:color="auto"/>
        <w:bottom w:val="none" w:sz="0" w:space="0" w:color="auto"/>
        <w:right w:val="none" w:sz="0" w:space="0" w:color="auto"/>
      </w:divBdr>
    </w:div>
    <w:div w:id="1440485253">
      <w:bodyDiv w:val="1"/>
      <w:marLeft w:val="0"/>
      <w:marRight w:val="0"/>
      <w:marTop w:val="0"/>
      <w:marBottom w:val="0"/>
      <w:divBdr>
        <w:top w:val="none" w:sz="0" w:space="0" w:color="auto"/>
        <w:left w:val="none" w:sz="0" w:space="0" w:color="auto"/>
        <w:bottom w:val="none" w:sz="0" w:space="0" w:color="auto"/>
        <w:right w:val="none" w:sz="0" w:space="0" w:color="auto"/>
      </w:divBdr>
    </w:div>
    <w:div w:id="1440877195">
      <w:bodyDiv w:val="1"/>
      <w:marLeft w:val="0"/>
      <w:marRight w:val="0"/>
      <w:marTop w:val="0"/>
      <w:marBottom w:val="0"/>
      <w:divBdr>
        <w:top w:val="none" w:sz="0" w:space="0" w:color="auto"/>
        <w:left w:val="none" w:sz="0" w:space="0" w:color="auto"/>
        <w:bottom w:val="none" w:sz="0" w:space="0" w:color="auto"/>
        <w:right w:val="none" w:sz="0" w:space="0" w:color="auto"/>
      </w:divBdr>
    </w:div>
    <w:div w:id="1449861278">
      <w:bodyDiv w:val="1"/>
      <w:marLeft w:val="0"/>
      <w:marRight w:val="0"/>
      <w:marTop w:val="0"/>
      <w:marBottom w:val="0"/>
      <w:divBdr>
        <w:top w:val="none" w:sz="0" w:space="0" w:color="auto"/>
        <w:left w:val="none" w:sz="0" w:space="0" w:color="auto"/>
        <w:bottom w:val="none" w:sz="0" w:space="0" w:color="auto"/>
        <w:right w:val="none" w:sz="0" w:space="0" w:color="auto"/>
      </w:divBdr>
    </w:div>
    <w:div w:id="1497457607">
      <w:bodyDiv w:val="1"/>
      <w:marLeft w:val="0"/>
      <w:marRight w:val="0"/>
      <w:marTop w:val="0"/>
      <w:marBottom w:val="0"/>
      <w:divBdr>
        <w:top w:val="none" w:sz="0" w:space="0" w:color="auto"/>
        <w:left w:val="none" w:sz="0" w:space="0" w:color="auto"/>
        <w:bottom w:val="none" w:sz="0" w:space="0" w:color="auto"/>
        <w:right w:val="none" w:sz="0" w:space="0" w:color="auto"/>
      </w:divBdr>
    </w:div>
    <w:div w:id="1503202703">
      <w:bodyDiv w:val="1"/>
      <w:marLeft w:val="0"/>
      <w:marRight w:val="0"/>
      <w:marTop w:val="0"/>
      <w:marBottom w:val="0"/>
      <w:divBdr>
        <w:top w:val="none" w:sz="0" w:space="0" w:color="auto"/>
        <w:left w:val="none" w:sz="0" w:space="0" w:color="auto"/>
        <w:bottom w:val="none" w:sz="0" w:space="0" w:color="auto"/>
        <w:right w:val="none" w:sz="0" w:space="0" w:color="auto"/>
      </w:divBdr>
    </w:div>
    <w:div w:id="1539392667">
      <w:bodyDiv w:val="1"/>
      <w:marLeft w:val="0"/>
      <w:marRight w:val="0"/>
      <w:marTop w:val="0"/>
      <w:marBottom w:val="0"/>
      <w:divBdr>
        <w:top w:val="none" w:sz="0" w:space="0" w:color="auto"/>
        <w:left w:val="none" w:sz="0" w:space="0" w:color="auto"/>
        <w:bottom w:val="none" w:sz="0" w:space="0" w:color="auto"/>
        <w:right w:val="none" w:sz="0" w:space="0" w:color="auto"/>
      </w:divBdr>
    </w:div>
    <w:div w:id="1558786849">
      <w:bodyDiv w:val="1"/>
      <w:marLeft w:val="0"/>
      <w:marRight w:val="0"/>
      <w:marTop w:val="0"/>
      <w:marBottom w:val="0"/>
      <w:divBdr>
        <w:top w:val="none" w:sz="0" w:space="0" w:color="auto"/>
        <w:left w:val="none" w:sz="0" w:space="0" w:color="auto"/>
        <w:bottom w:val="none" w:sz="0" w:space="0" w:color="auto"/>
        <w:right w:val="none" w:sz="0" w:space="0" w:color="auto"/>
      </w:divBdr>
    </w:div>
    <w:div w:id="1559897006">
      <w:bodyDiv w:val="1"/>
      <w:marLeft w:val="0"/>
      <w:marRight w:val="0"/>
      <w:marTop w:val="0"/>
      <w:marBottom w:val="0"/>
      <w:divBdr>
        <w:top w:val="none" w:sz="0" w:space="0" w:color="auto"/>
        <w:left w:val="none" w:sz="0" w:space="0" w:color="auto"/>
        <w:bottom w:val="none" w:sz="0" w:space="0" w:color="auto"/>
        <w:right w:val="none" w:sz="0" w:space="0" w:color="auto"/>
      </w:divBdr>
    </w:div>
    <w:div w:id="1669483297">
      <w:bodyDiv w:val="1"/>
      <w:marLeft w:val="0"/>
      <w:marRight w:val="0"/>
      <w:marTop w:val="0"/>
      <w:marBottom w:val="0"/>
      <w:divBdr>
        <w:top w:val="none" w:sz="0" w:space="0" w:color="auto"/>
        <w:left w:val="none" w:sz="0" w:space="0" w:color="auto"/>
        <w:bottom w:val="none" w:sz="0" w:space="0" w:color="auto"/>
        <w:right w:val="none" w:sz="0" w:space="0" w:color="auto"/>
      </w:divBdr>
    </w:div>
    <w:div w:id="1672950250">
      <w:bodyDiv w:val="1"/>
      <w:marLeft w:val="0"/>
      <w:marRight w:val="0"/>
      <w:marTop w:val="0"/>
      <w:marBottom w:val="0"/>
      <w:divBdr>
        <w:top w:val="none" w:sz="0" w:space="0" w:color="auto"/>
        <w:left w:val="none" w:sz="0" w:space="0" w:color="auto"/>
        <w:bottom w:val="none" w:sz="0" w:space="0" w:color="auto"/>
        <w:right w:val="none" w:sz="0" w:space="0" w:color="auto"/>
      </w:divBdr>
    </w:div>
    <w:div w:id="1684473761">
      <w:bodyDiv w:val="1"/>
      <w:marLeft w:val="0"/>
      <w:marRight w:val="0"/>
      <w:marTop w:val="0"/>
      <w:marBottom w:val="0"/>
      <w:divBdr>
        <w:top w:val="none" w:sz="0" w:space="0" w:color="auto"/>
        <w:left w:val="none" w:sz="0" w:space="0" w:color="auto"/>
        <w:bottom w:val="none" w:sz="0" w:space="0" w:color="auto"/>
        <w:right w:val="none" w:sz="0" w:space="0" w:color="auto"/>
      </w:divBdr>
    </w:div>
    <w:div w:id="1697192702">
      <w:bodyDiv w:val="1"/>
      <w:marLeft w:val="0"/>
      <w:marRight w:val="0"/>
      <w:marTop w:val="0"/>
      <w:marBottom w:val="0"/>
      <w:divBdr>
        <w:top w:val="none" w:sz="0" w:space="0" w:color="auto"/>
        <w:left w:val="none" w:sz="0" w:space="0" w:color="auto"/>
        <w:bottom w:val="none" w:sz="0" w:space="0" w:color="auto"/>
        <w:right w:val="none" w:sz="0" w:space="0" w:color="auto"/>
      </w:divBdr>
    </w:div>
    <w:div w:id="1711494255">
      <w:bodyDiv w:val="1"/>
      <w:marLeft w:val="0"/>
      <w:marRight w:val="0"/>
      <w:marTop w:val="0"/>
      <w:marBottom w:val="0"/>
      <w:divBdr>
        <w:top w:val="none" w:sz="0" w:space="0" w:color="auto"/>
        <w:left w:val="none" w:sz="0" w:space="0" w:color="auto"/>
        <w:bottom w:val="none" w:sz="0" w:space="0" w:color="auto"/>
        <w:right w:val="none" w:sz="0" w:space="0" w:color="auto"/>
      </w:divBdr>
    </w:div>
    <w:div w:id="1720859930">
      <w:bodyDiv w:val="1"/>
      <w:marLeft w:val="0"/>
      <w:marRight w:val="0"/>
      <w:marTop w:val="0"/>
      <w:marBottom w:val="0"/>
      <w:divBdr>
        <w:top w:val="none" w:sz="0" w:space="0" w:color="auto"/>
        <w:left w:val="none" w:sz="0" w:space="0" w:color="auto"/>
        <w:bottom w:val="none" w:sz="0" w:space="0" w:color="auto"/>
        <w:right w:val="none" w:sz="0" w:space="0" w:color="auto"/>
      </w:divBdr>
    </w:div>
    <w:div w:id="1727027592">
      <w:bodyDiv w:val="1"/>
      <w:marLeft w:val="0"/>
      <w:marRight w:val="0"/>
      <w:marTop w:val="0"/>
      <w:marBottom w:val="0"/>
      <w:divBdr>
        <w:top w:val="none" w:sz="0" w:space="0" w:color="auto"/>
        <w:left w:val="none" w:sz="0" w:space="0" w:color="auto"/>
        <w:bottom w:val="none" w:sz="0" w:space="0" w:color="auto"/>
        <w:right w:val="none" w:sz="0" w:space="0" w:color="auto"/>
      </w:divBdr>
    </w:div>
    <w:div w:id="1738239469">
      <w:bodyDiv w:val="1"/>
      <w:marLeft w:val="0"/>
      <w:marRight w:val="0"/>
      <w:marTop w:val="0"/>
      <w:marBottom w:val="0"/>
      <w:divBdr>
        <w:top w:val="none" w:sz="0" w:space="0" w:color="auto"/>
        <w:left w:val="none" w:sz="0" w:space="0" w:color="auto"/>
        <w:bottom w:val="none" w:sz="0" w:space="0" w:color="auto"/>
        <w:right w:val="none" w:sz="0" w:space="0" w:color="auto"/>
      </w:divBdr>
    </w:div>
    <w:div w:id="1786650429">
      <w:bodyDiv w:val="1"/>
      <w:marLeft w:val="0"/>
      <w:marRight w:val="0"/>
      <w:marTop w:val="0"/>
      <w:marBottom w:val="0"/>
      <w:divBdr>
        <w:top w:val="none" w:sz="0" w:space="0" w:color="auto"/>
        <w:left w:val="none" w:sz="0" w:space="0" w:color="auto"/>
        <w:bottom w:val="none" w:sz="0" w:space="0" w:color="auto"/>
        <w:right w:val="none" w:sz="0" w:space="0" w:color="auto"/>
      </w:divBdr>
    </w:div>
    <w:div w:id="1798641471">
      <w:bodyDiv w:val="1"/>
      <w:marLeft w:val="0"/>
      <w:marRight w:val="0"/>
      <w:marTop w:val="0"/>
      <w:marBottom w:val="0"/>
      <w:divBdr>
        <w:top w:val="none" w:sz="0" w:space="0" w:color="auto"/>
        <w:left w:val="none" w:sz="0" w:space="0" w:color="auto"/>
        <w:bottom w:val="none" w:sz="0" w:space="0" w:color="auto"/>
        <w:right w:val="none" w:sz="0" w:space="0" w:color="auto"/>
      </w:divBdr>
    </w:div>
    <w:div w:id="1834029737">
      <w:bodyDiv w:val="1"/>
      <w:marLeft w:val="0"/>
      <w:marRight w:val="0"/>
      <w:marTop w:val="0"/>
      <w:marBottom w:val="0"/>
      <w:divBdr>
        <w:top w:val="none" w:sz="0" w:space="0" w:color="auto"/>
        <w:left w:val="none" w:sz="0" w:space="0" w:color="auto"/>
        <w:bottom w:val="none" w:sz="0" w:space="0" w:color="auto"/>
        <w:right w:val="none" w:sz="0" w:space="0" w:color="auto"/>
      </w:divBdr>
    </w:div>
    <w:div w:id="1850024326">
      <w:bodyDiv w:val="1"/>
      <w:marLeft w:val="0"/>
      <w:marRight w:val="0"/>
      <w:marTop w:val="0"/>
      <w:marBottom w:val="0"/>
      <w:divBdr>
        <w:top w:val="none" w:sz="0" w:space="0" w:color="auto"/>
        <w:left w:val="none" w:sz="0" w:space="0" w:color="auto"/>
        <w:bottom w:val="none" w:sz="0" w:space="0" w:color="auto"/>
        <w:right w:val="none" w:sz="0" w:space="0" w:color="auto"/>
      </w:divBdr>
    </w:div>
    <w:div w:id="1853957050">
      <w:bodyDiv w:val="1"/>
      <w:marLeft w:val="0"/>
      <w:marRight w:val="0"/>
      <w:marTop w:val="0"/>
      <w:marBottom w:val="0"/>
      <w:divBdr>
        <w:top w:val="none" w:sz="0" w:space="0" w:color="auto"/>
        <w:left w:val="none" w:sz="0" w:space="0" w:color="auto"/>
        <w:bottom w:val="none" w:sz="0" w:space="0" w:color="auto"/>
        <w:right w:val="none" w:sz="0" w:space="0" w:color="auto"/>
      </w:divBdr>
    </w:div>
    <w:div w:id="1855605247">
      <w:bodyDiv w:val="1"/>
      <w:marLeft w:val="0"/>
      <w:marRight w:val="0"/>
      <w:marTop w:val="0"/>
      <w:marBottom w:val="0"/>
      <w:divBdr>
        <w:top w:val="none" w:sz="0" w:space="0" w:color="auto"/>
        <w:left w:val="none" w:sz="0" w:space="0" w:color="auto"/>
        <w:bottom w:val="none" w:sz="0" w:space="0" w:color="auto"/>
        <w:right w:val="none" w:sz="0" w:space="0" w:color="auto"/>
      </w:divBdr>
    </w:div>
    <w:div w:id="1863011550">
      <w:bodyDiv w:val="1"/>
      <w:marLeft w:val="0"/>
      <w:marRight w:val="0"/>
      <w:marTop w:val="0"/>
      <w:marBottom w:val="0"/>
      <w:divBdr>
        <w:top w:val="none" w:sz="0" w:space="0" w:color="auto"/>
        <w:left w:val="none" w:sz="0" w:space="0" w:color="auto"/>
        <w:bottom w:val="none" w:sz="0" w:space="0" w:color="auto"/>
        <w:right w:val="none" w:sz="0" w:space="0" w:color="auto"/>
      </w:divBdr>
    </w:div>
    <w:div w:id="1875456221">
      <w:bodyDiv w:val="1"/>
      <w:marLeft w:val="0"/>
      <w:marRight w:val="0"/>
      <w:marTop w:val="0"/>
      <w:marBottom w:val="0"/>
      <w:divBdr>
        <w:top w:val="none" w:sz="0" w:space="0" w:color="auto"/>
        <w:left w:val="none" w:sz="0" w:space="0" w:color="auto"/>
        <w:bottom w:val="none" w:sz="0" w:space="0" w:color="auto"/>
        <w:right w:val="none" w:sz="0" w:space="0" w:color="auto"/>
      </w:divBdr>
    </w:div>
    <w:div w:id="1881622507">
      <w:bodyDiv w:val="1"/>
      <w:marLeft w:val="0"/>
      <w:marRight w:val="0"/>
      <w:marTop w:val="0"/>
      <w:marBottom w:val="0"/>
      <w:divBdr>
        <w:top w:val="none" w:sz="0" w:space="0" w:color="auto"/>
        <w:left w:val="none" w:sz="0" w:space="0" w:color="auto"/>
        <w:bottom w:val="none" w:sz="0" w:space="0" w:color="auto"/>
        <w:right w:val="none" w:sz="0" w:space="0" w:color="auto"/>
      </w:divBdr>
    </w:div>
    <w:div w:id="1893343591">
      <w:bodyDiv w:val="1"/>
      <w:marLeft w:val="0"/>
      <w:marRight w:val="0"/>
      <w:marTop w:val="0"/>
      <w:marBottom w:val="0"/>
      <w:divBdr>
        <w:top w:val="none" w:sz="0" w:space="0" w:color="auto"/>
        <w:left w:val="none" w:sz="0" w:space="0" w:color="auto"/>
        <w:bottom w:val="none" w:sz="0" w:space="0" w:color="auto"/>
        <w:right w:val="none" w:sz="0" w:space="0" w:color="auto"/>
      </w:divBdr>
    </w:div>
    <w:div w:id="1905946567">
      <w:bodyDiv w:val="1"/>
      <w:marLeft w:val="0"/>
      <w:marRight w:val="0"/>
      <w:marTop w:val="0"/>
      <w:marBottom w:val="0"/>
      <w:divBdr>
        <w:top w:val="none" w:sz="0" w:space="0" w:color="auto"/>
        <w:left w:val="none" w:sz="0" w:space="0" w:color="auto"/>
        <w:bottom w:val="none" w:sz="0" w:space="0" w:color="auto"/>
        <w:right w:val="none" w:sz="0" w:space="0" w:color="auto"/>
      </w:divBdr>
    </w:div>
    <w:div w:id="1914195685">
      <w:bodyDiv w:val="1"/>
      <w:marLeft w:val="0"/>
      <w:marRight w:val="0"/>
      <w:marTop w:val="0"/>
      <w:marBottom w:val="0"/>
      <w:divBdr>
        <w:top w:val="none" w:sz="0" w:space="0" w:color="auto"/>
        <w:left w:val="none" w:sz="0" w:space="0" w:color="auto"/>
        <w:bottom w:val="none" w:sz="0" w:space="0" w:color="auto"/>
        <w:right w:val="none" w:sz="0" w:space="0" w:color="auto"/>
      </w:divBdr>
    </w:div>
    <w:div w:id="1921017578">
      <w:bodyDiv w:val="1"/>
      <w:marLeft w:val="0"/>
      <w:marRight w:val="0"/>
      <w:marTop w:val="0"/>
      <w:marBottom w:val="0"/>
      <w:divBdr>
        <w:top w:val="none" w:sz="0" w:space="0" w:color="auto"/>
        <w:left w:val="none" w:sz="0" w:space="0" w:color="auto"/>
        <w:bottom w:val="none" w:sz="0" w:space="0" w:color="auto"/>
        <w:right w:val="none" w:sz="0" w:space="0" w:color="auto"/>
      </w:divBdr>
    </w:div>
    <w:div w:id="1943489568">
      <w:bodyDiv w:val="1"/>
      <w:marLeft w:val="0"/>
      <w:marRight w:val="0"/>
      <w:marTop w:val="0"/>
      <w:marBottom w:val="0"/>
      <w:divBdr>
        <w:top w:val="none" w:sz="0" w:space="0" w:color="auto"/>
        <w:left w:val="none" w:sz="0" w:space="0" w:color="auto"/>
        <w:bottom w:val="none" w:sz="0" w:space="0" w:color="auto"/>
        <w:right w:val="none" w:sz="0" w:space="0" w:color="auto"/>
      </w:divBdr>
    </w:div>
    <w:div w:id="1949578324">
      <w:bodyDiv w:val="1"/>
      <w:marLeft w:val="0"/>
      <w:marRight w:val="0"/>
      <w:marTop w:val="0"/>
      <w:marBottom w:val="0"/>
      <w:divBdr>
        <w:top w:val="none" w:sz="0" w:space="0" w:color="auto"/>
        <w:left w:val="none" w:sz="0" w:space="0" w:color="auto"/>
        <w:bottom w:val="none" w:sz="0" w:space="0" w:color="auto"/>
        <w:right w:val="none" w:sz="0" w:space="0" w:color="auto"/>
      </w:divBdr>
    </w:div>
    <w:div w:id="1992322537">
      <w:bodyDiv w:val="1"/>
      <w:marLeft w:val="0"/>
      <w:marRight w:val="0"/>
      <w:marTop w:val="0"/>
      <w:marBottom w:val="0"/>
      <w:divBdr>
        <w:top w:val="none" w:sz="0" w:space="0" w:color="auto"/>
        <w:left w:val="none" w:sz="0" w:space="0" w:color="auto"/>
        <w:bottom w:val="none" w:sz="0" w:space="0" w:color="auto"/>
        <w:right w:val="none" w:sz="0" w:space="0" w:color="auto"/>
      </w:divBdr>
    </w:div>
    <w:div w:id="2006471906">
      <w:bodyDiv w:val="1"/>
      <w:marLeft w:val="0"/>
      <w:marRight w:val="0"/>
      <w:marTop w:val="0"/>
      <w:marBottom w:val="0"/>
      <w:divBdr>
        <w:top w:val="none" w:sz="0" w:space="0" w:color="auto"/>
        <w:left w:val="none" w:sz="0" w:space="0" w:color="auto"/>
        <w:bottom w:val="none" w:sz="0" w:space="0" w:color="auto"/>
        <w:right w:val="none" w:sz="0" w:space="0" w:color="auto"/>
      </w:divBdr>
    </w:div>
    <w:div w:id="2044206869">
      <w:bodyDiv w:val="1"/>
      <w:marLeft w:val="0"/>
      <w:marRight w:val="0"/>
      <w:marTop w:val="0"/>
      <w:marBottom w:val="0"/>
      <w:divBdr>
        <w:top w:val="none" w:sz="0" w:space="0" w:color="auto"/>
        <w:left w:val="none" w:sz="0" w:space="0" w:color="auto"/>
        <w:bottom w:val="none" w:sz="0" w:space="0" w:color="auto"/>
        <w:right w:val="none" w:sz="0" w:space="0" w:color="auto"/>
      </w:divBdr>
    </w:div>
    <w:div w:id="2093089839">
      <w:bodyDiv w:val="1"/>
      <w:marLeft w:val="0"/>
      <w:marRight w:val="0"/>
      <w:marTop w:val="0"/>
      <w:marBottom w:val="0"/>
      <w:divBdr>
        <w:top w:val="none" w:sz="0" w:space="0" w:color="auto"/>
        <w:left w:val="none" w:sz="0" w:space="0" w:color="auto"/>
        <w:bottom w:val="none" w:sz="0" w:space="0" w:color="auto"/>
        <w:right w:val="none" w:sz="0" w:space="0" w:color="auto"/>
      </w:divBdr>
    </w:div>
    <w:div w:id="2103409472">
      <w:bodyDiv w:val="1"/>
      <w:marLeft w:val="0"/>
      <w:marRight w:val="0"/>
      <w:marTop w:val="0"/>
      <w:marBottom w:val="0"/>
      <w:divBdr>
        <w:top w:val="none" w:sz="0" w:space="0" w:color="auto"/>
        <w:left w:val="none" w:sz="0" w:space="0" w:color="auto"/>
        <w:bottom w:val="none" w:sz="0" w:space="0" w:color="auto"/>
        <w:right w:val="none" w:sz="0" w:space="0" w:color="auto"/>
      </w:divBdr>
    </w:div>
    <w:div w:id="2113159181">
      <w:bodyDiv w:val="1"/>
      <w:marLeft w:val="0"/>
      <w:marRight w:val="0"/>
      <w:marTop w:val="0"/>
      <w:marBottom w:val="0"/>
      <w:divBdr>
        <w:top w:val="none" w:sz="0" w:space="0" w:color="auto"/>
        <w:left w:val="none" w:sz="0" w:space="0" w:color="auto"/>
        <w:bottom w:val="none" w:sz="0" w:space="0" w:color="auto"/>
        <w:right w:val="none" w:sz="0" w:space="0" w:color="auto"/>
      </w:divBdr>
    </w:div>
    <w:div w:id="2113821218">
      <w:bodyDiv w:val="1"/>
      <w:marLeft w:val="0"/>
      <w:marRight w:val="0"/>
      <w:marTop w:val="0"/>
      <w:marBottom w:val="0"/>
      <w:divBdr>
        <w:top w:val="none" w:sz="0" w:space="0" w:color="auto"/>
        <w:left w:val="none" w:sz="0" w:space="0" w:color="auto"/>
        <w:bottom w:val="none" w:sz="0" w:space="0" w:color="auto"/>
        <w:right w:val="none" w:sz="0" w:space="0" w:color="auto"/>
      </w:divBdr>
    </w:div>
    <w:div w:id="2125225034">
      <w:bodyDiv w:val="1"/>
      <w:marLeft w:val="0"/>
      <w:marRight w:val="0"/>
      <w:marTop w:val="0"/>
      <w:marBottom w:val="0"/>
      <w:divBdr>
        <w:top w:val="none" w:sz="0" w:space="0" w:color="auto"/>
        <w:left w:val="none" w:sz="0" w:space="0" w:color="auto"/>
        <w:bottom w:val="none" w:sz="0" w:space="0" w:color="auto"/>
        <w:right w:val="none" w:sz="0" w:space="0" w:color="auto"/>
      </w:divBdr>
    </w:div>
    <w:div w:id="213779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s>
</file>

<file path=word/_rels/header1.xml.rels><?xml version="1.0" encoding="UTF-8" standalone="yes"?>
<Relationships xmlns="http://schemas.openxmlformats.org/package/2006/relationships"><Relationship Id="rId1" Type="http://schemas.openxmlformats.org/officeDocument/2006/relationships/image" Target="media/image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517A17-1DE0-44A9-999B-427A4D8FA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5107</Words>
  <Characters>29116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NCI Adult Family Survey Outcomes</vt:lpstr>
    </vt:vector>
  </TitlesOfParts>
  <Company>Microsoft</Company>
  <LinksUpToDate>false</LinksUpToDate>
  <CharactersWithSpaces>34155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NCI Adult Family Survey Outcomes</dc:title>
  <dc:subject>Maryland Report</dc:subject>
  <dc:creator>Erica Hendricks</dc:creator>
  <cp:lastModifiedBy>Cheryl Sartori</cp:lastModifiedBy>
  <cp:revision>4</cp:revision>
  <cp:lastPrinted>2015-12-15T16:41:00Z</cp:lastPrinted>
  <dcterms:created xsi:type="dcterms:W3CDTF">2015-12-11T20:03:00Z</dcterms:created>
  <dcterms:modified xsi:type="dcterms:W3CDTF">2015-12-15T16:42:00Z</dcterms:modified>
</cp:coreProperties>
</file>